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1FBC" w14:textId="77777777" w:rsidR="009E2D82" w:rsidRPr="00647F72" w:rsidRDefault="009E2D82" w:rsidP="009E2D82">
      <w:pPr>
        <w:pStyle w:val="Default"/>
        <w:tabs>
          <w:tab w:val="center" w:pos="5400"/>
          <w:tab w:val="left" w:pos="8094"/>
          <w:tab w:val="left" w:pos="8820"/>
          <w:tab w:val="right" w:pos="10773"/>
        </w:tabs>
        <w:jc w:val="center"/>
        <w:rPr>
          <w:b/>
          <w:bCs/>
          <w:caps/>
          <w:sz w:val="26"/>
          <w:szCs w:val="26"/>
        </w:rPr>
      </w:pPr>
      <w:r w:rsidRPr="00647F72">
        <w:rPr>
          <w:b/>
          <w:noProof/>
        </w:rPr>
        <mc:AlternateContent>
          <mc:Choice Requires="wps">
            <w:drawing>
              <wp:anchor distT="0" distB="0" distL="114300" distR="114300" simplePos="0" relativeHeight="251660288" behindDoc="1" locked="0" layoutInCell="1" allowOverlap="1" wp14:anchorId="723D4A44" wp14:editId="3457039F">
                <wp:simplePos x="0" y="0"/>
                <wp:positionH relativeFrom="margin">
                  <wp:posOffset>5524500</wp:posOffset>
                </wp:positionH>
                <wp:positionV relativeFrom="margin">
                  <wp:posOffset>-68580</wp:posOffset>
                </wp:positionV>
                <wp:extent cx="1453515" cy="80772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A3FAF" w14:textId="77777777" w:rsidR="009E2D82" w:rsidRPr="00B32CB5" w:rsidRDefault="009E2D82" w:rsidP="009E2D82">
                            <w:pPr>
                              <w:pStyle w:val="Default"/>
                              <w:jc w:val="right"/>
                              <w:rPr>
                                <w:sz w:val="18"/>
                                <w:szCs w:val="18"/>
                              </w:rPr>
                            </w:pPr>
                            <w:r w:rsidRPr="00B32CB5">
                              <w:rPr>
                                <w:sz w:val="18"/>
                                <w:szCs w:val="18"/>
                              </w:rPr>
                              <w:t>DR-504AFH</w:t>
                            </w:r>
                          </w:p>
                          <w:p w14:paraId="5989E8A0" w14:textId="4E0DC625" w:rsidR="009E2D82" w:rsidRPr="00B32CB5" w:rsidRDefault="009E2D82" w:rsidP="009E2D82">
                            <w:pPr>
                              <w:pStyle w:val="Default"/>
                              <w:jc w:val="right"/>
                              <w:rPr>
                                <w:sz w:val="18"/>
                                <w:szCs w:val="18"/>
                              </w:rPr>
                            </w:pPr>
                            <w:r w:rsidRPr="00B32CB5">
                              <w:rPr>
                                <w:sz w:val="18"/>
                                <w:szCs w:val="18"/>
                              </w:rPr>
                              <w:t xml:space="preserve">R. </w:t>
                            </w:r>
                            <w:r w:rsidR="006362BA">
                              <w:rPr>
                                <w:sz w:val="18"/>
                                <w:szCs w:val="18"/>
                              </w:rPr>
                              <w:t>08/25</w:t>
                            </w:r>
                          </w:p>
                          <w:p w14:paraId="1AAE29FA" w14:textId="77777777" w:rsidR="009E2D82" w:rsidRPr="00B32CB5" w:rsidRDefault="009E2D82" w:rsidP="009E2D82">
                            <w:pPr>
                              <w:pStyle w:val="Default"/>
                              <w:jc w:val="right"/>
                              <w:rPr>
                                <w:sz w:val="16"/>
                                <w:szCs w:val="16"/>
                              </w:rPr>
                            </w:pPr>
                            <w:r w:rsidRPr="00B32CB5">
                              <w:rPr>
                                <w:sz w:val="16"/>
                                <w:szCs w:val="16"/>
                              </w:rPr>
                              <w:t>Rule 12D-16.002, F.A.C.</w:t>
                            </w:r>
                          </w:p>
                          <w:p w14:paraId="268D2C38" w14:textId="5E295618" w:rsidR="009E2D82" w:rsidRPr="00B32CB5" w:rsidRDefault="009E2D82" w:rsidP="009E2D82">
                            <w:pPr>
                              <w:pStyle w:val="Default"/>
                              <w:jc w:val="right"/>
                              <w:rPr>
                                <w:sz w:val="16"/>
                                <w:szCs w:val="16"/>
                              </w:rPr>
                            </w:pPr>
                            <w:r w:rsidRPr="00B32CB5">
                              <w:rPr>
                                <w:sz w:val="16"/>
                                <w:szCs w:val="16"/>
                              </w:rPr>
                              <w:t xml:space="preserve">Effective </w:t>
                            </w:r>
                            <w:r w:rsidR="006362BA">
                              <w:rPr>
                                <w:sz w:val="16"/>
                                <w:szCs w:val="16"/>
                              </w:rPr>
                              <w:t>08/25</w:t>
                            </w:r>
                          </w:p>
                          <w:p w14:paraId="10E6365D" w14:textId="759EA97D" w:rsidR="009E2D82" w:rsidRPr="00B32CB5" w:rsidRDefault="009E2D82" w:rsidP="009E2D82">
                            <w:pPr>
                              <w:pStyle w:val="Default"/>
                              <w:jc w:val="right"/>
                              <w:rPr>
                                <w:sz w:val="16"/>
                                <w:szCs w:val="16"/>
                              </w:rPr>
                            </w:pPr>
                            <w:r w:rsidRPr="00B32CB5">
                              <w:rPr>
                                <w:sz w:val="16"/>
                                <w:szCs w:val="16"/>
                              </w:rPr>
                              <w:t xml:space="preserve">Page 1 of </w:t>
                            </w:r>
                            <w:r w:rsidR="00AE7029">
                              <w:rPr>
                                <w:sz w:val="16"/>
                                <w:szCs w:val="16"/>
                              </w:rPr>
                              <w:t>7</w:t>
                            </w:r>
                          </w:p>
                          <w:p w14:paraId="6AC05557" w14:textId="77777777" w:rsidR="009E2D82" w:rsidRDefault="009E2D82" w:rsidP="009E2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D4A44" id="_x0000_t202" coordsize="21600,21600" o:spt="202" path="m,l,21600r21600,l21600,xe">
                <v:stroke joinstyle="miter"/>
                <v:path gradientshapeok="t" o:connecttype="rect"/>
              </v:shapetype>
              <v:shape id="Text Box 5" o:spid="_x0000_s1026" type="#_x0000_t202" style="position:absolute;left:0;text-align:left;margin-left:435pt;margin-top:-5.4pt;width:114.45pt;height:63.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" stroked="f">
                <v:textbox>
                  <w:txbxContent>
                    <w:p w14:paraId="159A3FAF" w14:textId="77777777" w:rsidR="009E2D82" w:rsidRPr="00B32CB5" w:rsidRDefault="009E2D82" w:rsidP="009E2D82">
                      <w:pPr>
                        <w:pStyle w:val="Default"/>
                        <w:jc w:val="right"/>
                        <w:rPr>
                          <w:sz w:val="18"/>
                          <w:szCs w:val="18"/>
                        </w:rPr>
                      </w:pPr>
                      <w:r w:rsidRPr="00B32CB5">
                        <w:rPr>
                          <w:sz w:val="18"/>
                          <w:szCs w:val="18"/>
                        </w:rPr>
                        <w:t>DR-504AFH</w:t>
                      </w:r>
                    </w:p>
                    <w:p w14:paraId="5989E8A0" w14:textId="4E0DC625" w:rsidR="009E2D82" w:rsidRPr="00B32CB5" w:rsidRDefault="009E2D82" w:rsidP="009E2D82">
                      <w:pPr>
                        <w:pStyle w:val="Default"/>
                        <w:jc w:val="right"/>
                        <w:rPr>
                          <w:sz w:val="18"/>
                          <w:szCs w:val="18"/>
                        </w:rPr>
                      </w:pPr>
                      <w:r w:rsidRPr="00B32CB5">
                        <w:rPr>
                          <w:sz w:val="18"/>
                          <w:szCs w:val="18"/>
                        </w:rPr>
                        <w:t xml:space="preserve">R. </w:t>
                      </w:r>
                      <w:r w:rsidR="006362BA">
                        <w:rPr>
                          <w:sz w:val="18"/>
                          <w:szCs w:val="18"/>
                        </w:rPr>
                        <w:t>08/25</w:t>
                      </w:r>
                    </w:p>
                    <w:p w14:paraId="1AAE29FA" w14:textId="77777777" w:rsidR="009E2D82" w:rsidRPr="00B32CB5" w:rsidRDefault="009E2D82" w:rsidP="009E2D82">
                      <w:pPr>
                        <w:pStyle w:val="Default"/>
                        <w:jc w:val="right"/>
                        <w:rPr>
                          <w:sz w:val="16"/>
                          <w:szCs w:val="16"/>
                        </w:rPr>
                      </w:pPr>
                      <w:r w:rsidRPr="00B32CB5">
                        <w:rPr>
                          <w:sz w:val="16"/>
                          <w:szCs w:val="16"/>
                        </w:rPr>
                        <w:t>Rule 12D-16.002, F.A.C.</w:t>
                      </w:r>
                    </w:p>
                    <w:p w14:paraId="268D2C38" w14:textId="5E295618" w:rsidR="009E2D82" w:rsidRPr="00B32CB5" w:rsidRDefault="009E2D82" w:rsidP="009E2D82">
                      <w:pPr>
                        <w:pStyle w:val="Default"/>
                        <w:jc w:val="right"/>
                        <w:rPr>
                          <w:sz w:val="16"/>
                          <w:szCs w:val="16"/>
                        </w:rPr>
                      </w:pPr>
                      <w:r w:rsidRPr="00B32CB5">
                        <w:rPr>
                          <w:sz w:val="16"/>
                          <w:szCs w:val="16"/>
                        </w:rPr>
                        <w:t xml:space="preserve">Effective </w:t>
                      </w:r>
                      <w:r w:rsidR="006362BA">
                        <w:rPr>
                          <w:sz w:val="16"/>
                          <w:szCs w:val="16"/>
                        </w:rPr>
                        <w:t>08/25</w:t>
                      </w:r>
                    </w:p>
                    <w:p w14:paraId="10E6365D" w14:textId="759EA97D" w:rsidR="009E2D82" w:rsidRPr="00B32CB5" w:rsidRDefault="009E2D82" w:rsidP="009E2D82">
                      <w:pPr>
                        <w:pStyle w:val="Default"/>
                        <w:jc w:val="right"/>
                        <w:rPr>
                          <w:sz w:val="16"/>
                          <w:szCs w:val="16"/>
                        </w:rPr>
                      </w:pPr>
                      <w:r w:rsidRPr="00B32CB5">
                        <w:rPr>
                          <w:sz w:val="16"/>
                          <w:szCs w:val="16"/>
                        </w:rPr>
                        <w:t xml:space="preserve">Page 1 of </w:t>
                      </w:r>
                      <w:r w:rsidR="00AE7029">
                        <w:rPr>
                          <w:sz w:val="16"/>
                          <w:szCs w:val="16"/>
                        </w:rPr>
                        <w:t>7</w:t>
                      </w:r>
                    </w:p>
                    <w:p w14:paraId="6AC05557" w14:textId="77777777" w:rsidR="009E2D82" w:rsidRDefault="009E2D82" w:rsidP="009E2D82"/>
                  </w:txbxContent>
                </v:textbox>
                <w10:wrap anchorx="margin" anchory="margin"/>
              </v:shape>
            </w:pict>
          </mc:Fallback>
        </mc:AlternateContent>
      </w:r>
      <w:r w:rsidRPr="00647F72">
        <w:rPr>
          <w:b/>
          <w:bCs/>
          <w:caps/>
          <w:noProof/>
          <w:sz w:val="28"/>
          <w:szCs w:val="28"/>
        </w:rPr>
        <w:drawing>
          <wp:anchor distT="0" distB="0" distL="114300" distR="114300" simplePos="0" relativeHeight="251659264" behindDoc="0" locked="0" layoutInCell="1" allowOverlap="1" wp14:anchorId="0932BA6A" wp14:editId="7A262B34">
            <wp:simplePos x="0" y="0"/>
            <wp:positionH relativeFrom="margin">
              <wp:align>left</wp:align>
            </wp:positionH>
            <wp:positionV relativeFrom="margin">
              <wp:align>top</wp:align>
            </wp:positionV>
            <wp:extent cx="594995" cy="866775"/>
            <wp:effectExtent l="0" t="0" r="0" b="9525"/>
            <wp:wrapNone/>
            <wp:docPr id="6" name="Picture 6" descr="DO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RLogo_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995" cy="8667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516559555"/>
      <w:r w:rsidRPr="00647F72">
        <w:rPr>
          <w:b/>
          <w:bCs/>
          <w:caps/>
        </w:rPr>
        <w:t>AD VALOREM TAX EXEMPTION APplication</w:t>
      </w:r>
      <w:bookmarkEnd w:id="0"/>
      <w:r w:rsidRPr="00647F72">
        <w:rPr>
          <w:b/>
          <w:bCs/>
          <w:caps/>
        </w:rPr>
        <w:t xml:space="preserve"> AND RETURN</w:t>
      </w:r>
    </w:p>
    <w:p w14:paraId="064735A9" w14:textId="77777777" w:rsidR="009E2D82" w:rsidRPr="00647F72" w:rsidRDefault="009E2D82" w:rsidP="009E2D82">
      <w:pPr>
        <w:pStyle w:val="Default"/>
        <w:tabs>
          <w:tab w:val="center" w:pos="5400"/>
          <w:tab w:val="left" w:pos="8094"/>
          <w:tab w:val="left" w:pos="8820"/>
          <w:tab w:val="right" w:pos="10773"/>
        </w:tabs>
        <w:rPr>
          <w:b/>
          <w:bCs/>
          <w:caps/>
        </w:rPr>
      </w:pPr>
      <w:r w:rsidRPr="00647F72">
        <w:rPr>
          <w:b/>
          <w:bCs/>
          <w:caps/>
          <w:sz w:val="26"/>
          <w:szCs w:val="26"/>
        </w:rPr>
        <w:tab/>
      </w:r>
      <w:r w:rsidRPr="00647F72">
        <w:rPr>
          <w:b/>
          <w:bCs/>
          <w:caps/>
        </w:rPr>
        <w:t xml:space="preserve">FOR MULTIFAMILY PROJECT and </w:t>
      </w:r>
    </w:p>
    <w:p w14:paraId="74E23702" w14:textId="77777777" w:rsidR="009E2D82" w:rsidRPr="00647F72" w:rsidRDefault="009E2D82" w:rsidP="009E2D82">
      <w:pPr>
        <w:pStyle w:val="Default"/>
        <w:tabs>
          <w:tab w:val="center" w:pos="5400"/>
          <w:tab w:val="left" w:pos="8094"/>
          <w:tab w:val="left" w:pos="8820"/>
          <w:tab w:val="right" w:pos="10773"/>
        </w:tabs>
        <w:rPr>
          <w:b/>
          <w:caps/>
          <w:sz w:val="28"/>
          <w:szCs w:val="28"/>
        </w:rPr>
      </w:pPr>
      <w:r w:rsidRPr="00647F72">
        <w:rPr>
          <w:b/>
          <w:bCs/>
          <w:caps/>
        </w:rPr>
        <w:tab/>
        <w:t>AFFORDABLE HOUSING PROPERTY</w:t>
      </w:r>
      <w:r w:rsidRPr="00647F72">
        <w:rPr>
          <w:b/>
          <w:bCs/>
          <w:caps/>
          <w:sz w:val="26"/>
          <w:szCs w:val="26"/>
        </w:rPr>
        <w:tab/>
      </w:r>
    </w:p>
    <w:p w14:paraId="256544C9" w14:textId="2349A03B" w:rsidR="009E2D82" w:rsidRPr="008B2B6B" w:rsidRDefault="009E2D82" w:rsidP="009E2D82">
      <w:pPr>
        <w:tabs>
          <w:tab w:val="center" w:pos="5400"/>
          <w:tab w:val="right" w:pos="10773"/>
        </w:tabs>
        <w:autoSpaceDE w:val="0"/>
        <w:autoSpaceDN w:val="0"/>
        <w:adjustRightInd w:val="0"/>
        <w:rPr>
          <w:rFonts w:cs="Arial"/>
          <w:bCs/>
          <w:color w:val="000000"/>
        </w:rPr>
      </w:pPr>
      <w:r w:rsidRPr="00647F72">
        <w:rPr>
          <w:rFonts w:cs="Arial"/>
          <w:b/>
          <w:bCs/>
          <w:caps/>
          <w:color w:val="000000"/>
          <w:sz w:val="28"/>
          <w:szCs w:val="28"/>
        </w:rPr>
        <w:tab/>
      </w:r>
      <w:r w:rsidRPr="008B2B6B">
        <w:rPr>
          <w:rFonts w:cs="Arial"/>
          <w:color w:val="000000"/>
        </w:rPr>
        <w:t xml:space="preserve">Sections </w:t>
      </w:r>
      <w:r w:rsidRPr="008B2B6B">
        <w:rPr>
          <w:rFonts w:cs="Arial"/>
          <w:bCs/>
        </w:rPr>
        <w:t>196.1978 and 196.1979</w:t>
      </w:r>
      <w:r w:rsidRPr="008B2B6B">
        <w:rPr>
          <w:rFonts w:cs="Arial"/>
          <w:bCs/>
          <w:color w:val="000000"/>
        </w:rPr>
        <w:t>, Florida Statutes</w:t>
      </w:r>
    </w:p>
    <w:p w14:paraId="390C8CA4" w14:textId="77777777" w:rsidR="009E2D82" w:rsidRPr="008B2B6B" w:rsidRDefault="009E2D82" w:rsidP="009E2D82">
      <w:pPr>
        <w:tabs>
          <w:tab w:val="center" w:pos="5400"/>
          <w:tab w:val="right" w:pos="10773"/>
        </w:tabs>
        <w:autoSpaceDE w:val="0"/>
        <w:autoSpaceDN w:val="0"/>
        <w:adjustRightInd w:val="0"/>
        <w:rPr>
          <w:rFonts w:cs="Arial"/>
          <w:color w:val="000000"/>
        </w:rPr>
      </w:pPr>
    </w:p>
    <w:p w14:paraId="317C3D34" w14:textId="74B05BA8" w:rsidR="009E2D82" w:rsidRPr="008B2B6B" w:rsidRDefault="009E2D82" w:rsidP="009E2D82">
      <w:pPr>
        <w:tabs>
          <w:tab w:val="left" w:pos="10773"/>
        </w:tabs>
        <w:autoSpaceDE w:val="0"/>
        <w:autoSpaceDN w:val="0"/>
        <w:adjustRightInd w:val="0"/>
        <w:spacing w:before="120" w:after="120"/>
        <w:rPr>
          <w:rFonts w:cs="Arial"/>
        </w:rPr>
      </w:pPr>
      <w:r w:rsidRPr="008B2B6B">
        <w:rPr>
          <w:rFonts w:cs="Arial"/>
        </w:rPr>
        <w:t>This application is for use by owners of affordable housing for persons or families with certain income limits, as provided in sections (ss.) 196.1978 and 196.1979, Florida Statutes (F.S.), to apply for a (select one):</w:t>
      </w:r>
    </w:p>
    <w:p w14:paraId="21596CD3" w14:textId="194FCBEF" w:rsidR="00B52A93" w:rsidRPr="008B2B6B" w:rsidRDefault="009E2D82" w:rsidP="00AB3422">
      <w:pPr>
        <w:tabs>
          <w:tab w:val="left" w:pos="10773"/>
        </w:tabs>
        <w:autoSpaceDE w:val="0"/>
        <w:autoSpaceDN w:val="0"/>
        <w:adjustRightInd w:val="0"/>
        <w:spacing w:after="60"/>
        <w:ind w:left="360" w:hanging="360"/>
        <w:rPr>
          <w:rFonts w:cs="Arial"/>
        </w:rPr>
      </w:pPr>
      <w:r w:rsidRPr="008B2B6B">
        <w:rPr>
          <w:rFonts w:cs="Arial"/>
        </w:rPr>
        <w:fldChar w:fldCharType="begin">
          <w:ffData>
            <w:name w:val="Check16"/>
            <w:enabled/>
            <w:calcOnExit w:val="0"/>
            <w:checkBox>
              <w:sizeAuto/>
              <w:default w:val="0"/>
            </w:checkBox>
          </w:ffData>
        </w:fldChar>
      </w:r>
      <w:r w:rsidRPr="008B2B6B">
        <w:rPr>
          <w:rFonts w:cs="Arial"/>
        </w:rPr>
        <w:instrText xml:space="preserve"> FORMCHECKBOX </w:instrText>
      </w:r>
      <w:r w:rsidR="008D1F1D">
        <w:rPr>
          <w:rFonts w:cs="Arial"/>
        </w:rPr>
      </w:r>
      <w:r w:rsidR="008D1F1D">
        <w:rPr>
          <w:rFonts w:cs="Arial"/>
        </w:rPr>
        <w:fldChar w:fldCharType="separate"/>
      </w:r>
      <w:r w:rsidRPr="008B2B6B">
        <w:rPr>
          <w:rFonts w:cs="Arial"/>
        </w:rPr>
        <w:fldChar w:fldCharType="end"/>
      </w:r>
      <w:r w:rsidRPr="008B2B6B">
        <w:rPr>
          <w:rFonts w:cs="Arial"/>
        </w:rPr>
        <w:t xml:space="preserve"> </w:t>
      </w:r>
      <w:r w:rsidR="002C3DCB" w:rsidRPr="008B2B6B">
        <w:rPr>
          <w:rFonts w:cs="Arial"/>
        </w:rPr>
        <w:t xml:space="preserve">A. </w:t>
      </w:r>
      <w:r w:rsidRPr="008B2B6B">
        <w:rPr>
          <w:rFonts w:cs="Arial"/>
        </w:rPr>
        <w:t>Affordable Housing Property Exemption for Non-Profit, section 501(c)(3) Qualified Owners</w:t>
      </w:r>
      <w:r w:rsidR="00B52A93" w:rsidRPr="008B2B6B">
        <w:rPr>
          <w:rFonts w:cs="Arial"/>
        </w:rPr>
        <w:t>:</w:t>
      </w:r>
      <w:r w:rsidRPr="008B2B6B">
        <w:rPr>
          <w:rFonts w:cs="Arial"/>
        </w:rPr>
        <w:t xml:space="preserve"> </w:t>
      </w:r>
    </w:p>
    <w:p w14:paraId="35635334" w14:textId="24A333F9" w:rsidR="00605DAA" w:rsidRPr="008B2B6B" w:rsidRDefault="00B52A93" w:rsidP="00AB3422">
      <w:pPr>
        <w:tabs>
          <w:tab w:val="left" w:pos="10773"/>
        </w:tabs>
        <w:autoSpaceDE w:val="0"/>
        <w:autoSpaceDN w:val="0"/>
        <w:adjustRightInd w:val="0"/>
        <w:spacing w:after="60"/>
        <w:ind w:left="360" w:hanging="360"/>
        <w:rPr>
          <w:rFonts w:cs="Arial"/>
        </w:rPr>
      </w:pPr>
      <w:r w:rsidRPr="008B2B6B">
        <w:rPr>
          <w:rFonts w:cs="Arial"/>
        </w:rPr>
        <w:tab/>
        <w:t>Co</w:t>
      </w:r>
      <w:r w:rsidR="002A7C3C" w:rsidRPr="008B2B6B">
        <w:rPr>
          <w:rFonts w:cs="Arial"/>
        </w:rPr>
        <w:t xml:space="preserve">mplete </w:t>
      </w:r>
      <w:r w:rsidR="00491FA5" w:rsidRPr="008B2B6B">
        <w:rPr>
          <w:rFonts w:cs="Arial"/>
        </w:rPr>
        <w:t>p</w:t>
      </w:r>
      <w:r w:rsidR="009E2D82" w:rsidRPr="008B2B6B">
        <w:rPr>
          <w:rFonts w:cs="Arial"/>
        </w:rPr>
        <w:t xml:space="preserve">age </w:t>
      </w:r>
      <w:r w:rsidR="007212C4" w:rsidRPr="008B2B6B">
        <w:rPr>
          <w:rFonts w:cs="Arial"/>
        </w:rPr>
        <w:t>2</w:t>
      </w:r>
      <w:r w:rsidR="002A7C3C" w:rsidRPr="008B2B6B">
        <w:rPr>
          <w:rFonts w:cs="Arial"/>
        </w:rPr>
        <w:t xml:space="preserve"> </w:t>
      </w:r>
      <w:r w:rsidR="002C3DCB" w:rsidRPr="008B2B6B">
        <w:rPr>
          <w:rFonts w:cs="Arial"/>
        </w:rPr>
        <w:t xml:space="preserve">(Section A) </w:t>
      </w:r>
      <w:r w:rsidR="002A7C3C" w:rsidRPr="008B2B6B">
        <w:rPr>
          <w:rFonts w:cs="Arial"/>
        </w:rPr>
        <w:t>and attach</w:t>
      </w:r>
      <w:r w:rsidR="00AB3422" w:rsidRPr="008B2B6B">
        <w:rPr>
          <w:rFonts w:cs="Arial"/>
        </w:rPr>
        <w:t xml:space="preserve"> with signature page</w:t>
      </w:r>
      <w:r w:rsidR="00491FA5" w:rsidRPr="008B2B6B">
        <w:rPr>
          <w:rFonts w:cs="Arial"/>
        </w:rPr>
        <w:t xml:space="preserve"> 1</w:t>
      </w:r>
      <w:r w:rsidRPr="008B2B6B">
        <w:rPr>
          <w:rFonts w:cs="Arial"/>
        </w:rPr>
        <w:t xml:space="preserve"> and </w:t>
      </w:r>
      <w:r w:rsidR="00AB3422" w:rsidRPr="008B2B6B">
        <w:rPr>
          <w:rFonts w:cs="Arial"/>
        </w:rPr>
        <w:t>attach required documentation from page</w:t>
      </w:r>
      <w:r w:rsidR="007212C4" w:rsidRPr="008B2B6B">
        <w:rPr>
          <w:rFonts w:cs="Arial"/>
        </w:rPr>
        <w:t xml:space="preserve"> 7</w:t>
      </w:r>
      <w:r w:rsidR="00AB3422" w:rsidRPr="008B2B6B">
        <w:rPr>
          <w:rFonts w:cs="Arial"/>
        </w:rPr>
        <w:t xml:space="preserve"> </w:t>
      </w:r>
      <w:r w:rsidRPr="008B2B6B">
        <w:rPr>
          <w:rFonts w:cs="Arial"/>
        </w:rPr>
        <w:t>.</w:t>
      </w:r>
      <w:r w:rsidR="009E2D82" w:rsidRPr="008B2B6B">
        <w:rPr>
          <w:rFonts w:cs="Arial"/>
        </w:rPr>
        <w:t xml:space="preserve"> </w:t>
      </w:r>
      <w:r w:rsidR="002C3DCB" w:rsidRPr="008B2B6B">
        <w:rPr>
          <w:rFonts w:cs="Arial"/>
        </w:rPr>
        <w:t>S</w:t>
      </w:r>
      <w:r w:rsidR="00605DAA" w:rsidRPr="008B2B6B">
        <w:rPr>
          <w:rFonts w:cs="Arial"/>
        </w:rPr>
        <w:t>ection 196.1978(1)(a), F.S.</w:t>
      </w:r>
    </w:p>
    <w:p w14:paraId="446505FA" w14:textId="204BCDA5" w:rsidR="00B52A93" w:rsidRPr="008B2B6B" w:rsidRDefault="009E2D82" w:rsidP="00AB3422">
      <w:pPr>
        <w:tabs>
          <w:tab w:val="left" w:pos="10773"/>
        </w:tabs>
        <w:autoSpaceDE w:val="0"/>
        <w:autoSpaceDN w:val="0"/>
        <w:adjustRightInd w:val="0"/>
        <w:spacing w:after="60"/>
        <w:ind w:left="360" w:hanging="360"/>
        <w:rPr>
          <w:rFonts w:cs="Arial"/>
        </w:rPr>
      </w:pPr>
      <w:r w:rsidRPr="008B2B6B">
        <w:rPr>
          <w:rFonts w:cs="Arial"/>
        </w:rPr>
        <w:fldChar w:fldCharType="begin">
          <w:ffData>
            <w:name w:val="Check16"/>
            <w:enabled/>
            <w:calcOnExit w:val="0"/>
            <w:checkBox>
              <w:sizeAuto/>
              <w:default w:val="0"/>
            </w:checkBox>
          </w:ffData>
        </w:fldChar>
      </w:r>
      <w:r w:rsidRPr="008B2B6B">
        <w:rPr>
          <w:rFonts w:cs="Arial"/>
        </w:rPr>
        <w:instrText xml:space="preserve"> FORMCHECKBOX </w:instrText>
      </w:r>
      <w:r w:rsidR="008D1F1D">
        <w:rPr>
          <w:rFonts w:cs="Arial"/>
        </w:rPr>
      </w:r>
      <w:r w:rsidR="008D1F1D">
        <w:rPr>
          <w:rFonts w:cs="Arial"/>
        </w:rPr>
        <w:fldChar w:fldCharType="separate"/>
      </w:r>
      <w:r w:rsidRPr="008B2B6B">
        <w:rPr>
          <w:rFonts w:cs="Arial"/>
        </w:rPr>
        <w:fldChar w:fldCharType="end"/>
      </w:r>
      <w:r w:rsidRPr="008B2B6B">
        <w:rPr>
          <w:rFonts w:cs="Arial"/>
        </w:rPr>
        <w:t xml:space="preserve"> </w:t>
      </w:r>
      <w:r w:rsidR="002C3DCB" w:rsidRPr="008B2B6B">
        <w:rPr>
          <w:rFonts w:cs="Arial"/>
        </w:rPr>
        <w:t xml:space="preserve">B. </w:t>
      </w:r>
      <w:r w:rsidRPr="008B2B6B">
        <w:rPr>
          <w:rFonts w:cs="Arial"/>
        </w:rPr>
        <w:t>Affordable Housing Land Exemption for Non-Profit, section 501(c)(3) Qualified Owners</w:t>
      </w:r>
      <w:r w:rsidR="00B52A93" w:rsidRPr="008B2B6B">
        <w:rPr>
          <w:rFonts w:cs="Arial"/>
        </w:rPr>
        <w:t>:</w:t>
      </w:r>
      <w:r w:rsidRPr="008B2B6B">
        <w:rPr>
          <w:rFonts w:cs="Arial"/>
        </w:rPr>
        <w:t xml:space="preserve"> </w:t>
      </w:r>
    </w:p>
    <w:p w14:paraId="68D81D1A" w14:textId="399A21D6" w:rsidR="00605DAA" w:rsidRPr="008B2B6B" w:rsidRDefault="00B52A93" w:rsidP="00605DAA">
      <w:pPr>
        <w:tabs>
          <w:tab w:val="left" w:pos="10773"/>
        </w:tabs>
        <w:autoSpaceDE w:val="0"/>
        <w:autoSpaceDN w:val="0"/>
        <w:adjustRightInd w:val="0"/>
        <w:spacing w:after="60"/>
        <w:ind w:left="360" w:hanging="360"/>
        <w:rPr>
          <w:rFonts w:cs="Arial"/>
        </w:rPr>
      </w:pPr>
      <w:r w:rsidRPr="008B2B6B">
        <w:rPr>
          <w:rFonts w:cs="Arial"/>
        </w:rPr>
        <w:tab/>
      </w:r>
      <w:r w:rsidR="00AB3422" w:rsidRPr="008B2B6B">
        <w:rPr>
          <w:rFonts w:cs="Arial"/>
        </w:rPr>
        <w:t xml:space="preserve">Complete </w:t>
      </w:r>
      <w:r w:rsidR="00491FA5" w:rsidRPr="008B2B6B">
        <w:rPr>
          <w:rFonts w:cs="Arial"/>
        </w:rPr>
        <w:t>p</w:t>
      </w:r>
      <w:r w:rsidR="009E2D82" w:rsidRPr="008B2B6B">
        <w:rPr>
          <w:rFonts w:cs="Arial"/>
        </w:rPr>
        <w:t xml:space="preserve">age </w:t>
      </w:r>
      <w:r w:rsidR="007212C4" w:rsidRPr="008B2B6B">
        <w:rPr>
          <w:rFonts w:cs="Arial"/>
        </w:rPr>
        <w:t>3</w:t>
      </w:r>
      <w:r w:rsidR="00AB3422" w:rsidRPr="008B2B6B">
        <w:rPr>
          <w:rFonts w:cs="Arial"/>
        </w:rPr>
        <w:t xml:space="preserve"> </w:t>
      </w:r>
      <w:r w:rsidR="002C3DCB" w:rsidRPr="008B2B6B">
        <w:rPr>
          <w:rFonts w:cs="Arial"/>
        </w:rPr>
        <w:t xml:space="preserve">(Section B) </w:t>
      </w:r>
      <w:r w:rsidR="00AB3422" w:rsidRPr="008B2B6B">
        <w:rPr>
          <w:rFonts w:cs="Arial"/>
        </w:rPr>
        <w:t>and attach with signature page</w:t>
      </w:r>
      <w:r w:rsidR="00491FA5" w:rsidRPr="008B2B6B">
        <w:rPr>
          <w:rFonts w:cs="Arial"/>
        </w:rPr>
        <w:t xml:space="preserve"> 1</w:t>
      </w:r>
      <w:r w:rsidRPr="008B2B6B">
        <w:rPr>
          <w:rFonts w:cs="Arial"/>
        </w:rPr>
        <w:t xml:space="preserve"> and</w:t>
      </w:r>
      <w:r w:rsidR="00AB3422" w:rsidRPr="008B2B6B">
        <w:rPr>
          <w:rFonts w:cs="Arial"/>
        </w:rPr>
        <w:t xml:space="preserve"> attach required documentation from page </w:t>
      </w:r>
      <w:r w:rsidR="007212C4" w:rsidRPr="008B2B6B">
        <w:rPr>
          <w:rFonts w:cs="Arial"/>
        </w:rPr>
        <w:t>7</w:t>
      </w:r>
      <w:r w:rsidRPr="008B2B6B">
        <w:rPr>
          <w:rFonts w:cs="Arial"/>
        </w:rPr>
        <w:t>.</w:t>
      </w:r>
      <w:r w:rsidR="00605DAA" w:rsidRPr="008B2B6B">
        <w:rPr>
          <w:rFonts w:cs="Arial"/>
        </w:rPr>
        <w:t xml:space="preserve"> </w:t>
      </w:r>
      <w:r w:rsidR="002C3DCB" w:rsidRPr="008B2B6B">
        <w:rPr>
          <w:rFonts w:cs="Arial"/>
        </w:rPr>
        <w:t>Se</w:t>
      </w:r>
      <w:r w:rsidR="00605DAA" w:rsidRPr="008B2B6B">
        <w:rPr>
          <w:rFonts w:cs="Arial"/>
        </w:rPr>
        <w:t>ction 196.1978(1)(b), F.S.</w:t>
      </w:r>
    </w:p>
    <w:p w14:paraId="52A90392" w14:textId="315C4EDC" w:rsidR="00605DAA" w:rsidRPr="008B2B6B" w:rsidRDefault="009E2D82" w:rsidP="00605DAA">
      <w:pPr>
        <w:tabs>
          <w:tab w:val="left" w:pos="10773"/>
        </w:tabs>
        <w:autoSpaceDE w:val="0"/>
        <w:autoSpaceDN w:val="0"/>
        <w:adjustRightInd w:val="0"/>
        <w:spacing w:after="60"/>
        <w:ind w:left="360" w:hanging="360"/>
        <w:rPr>
          <w:rFonts w:cs="Arial"/>
        </w:rPr>
      </w:pPr>
      <w:r w:rsidRPr="008B2B6B">
        <w:rPr>
          <w:rFonts w:cs="Arial"/>
        </w:rPr>
        <w:fldChar w:fldCharType="begin">
          <w:ffData>
            <w:name w:val="Check16"/>
            <w:enabled/>
            <w:calcOnExit w:val="0"/>
            <w:checkBox>
              <w:sizeAuto/>
              <w:default w:val="0"/>
            </w:checkBox>
          </w:ffData>
        </w:fldChar>
      </w:r>
      <w:r w:rsidRPr="008B2B6B">
        <w:rPr>
          <w:rFonts w:cs="Arial"/>
        </w:rPr>
        <w:instrText xml:space="preserve"> FORMCHECKBOX </w:instrText>
      </w:r>
      <w:r w:rsidR="008D1F1D">
        <w:rPr>
          <w:rFonts w:cs="Arial"/>
        </w:rPr>
      </w:r>
      <w:r w:rsidR="008D1F1D">
        <w:rPr>
          <w:rFonts w:cs="Arial"/>
        </w:rPr>
        <w:fldChar w:fldCharType="separate"/>
      </w:r>
      <w:r w:rsidRPr="008B2B6B">
        <w:rPr>
          <w:rFonts w:cs="Arial"/>
        </w:rPr>
        <w:fldChar w:fldCharType="end"/>
      </w:r>
      <w:r w:rsidRPr="008B2B6B">
        <w:rPr>
          <w:rFonts w:cs="Arial"/>
        </w:rPr>
        <w:t xml:space="preserve"> </w:t>
      </w:r>
      <w:r w:rsidR="002C3DCB" w:rsidRPr="008B2B6B">
        <w:rPr>
          <w:rFonts w:cs="Arial"/>
        </w:rPr>
        <w:t xml:space="preserve">C. </w:t>
      </w:r>
      <w:r w:rsidRPr="008B2B6B">
        <w:rPr>
          <w:rFonts w:cs="Arial"/>
        </w:rPr>
        <w:t>Multifamily Project Exemption for Recorded Agreement with the Florida Housing Finance Corporation</w:t>
      </w:r>
      <w:r w:rsidR="00B52A93" w:rsidRPr="008B2B6B">
        <w:rPr>
          <w:rFonts w:cs="Arial"/>
        </w:rPr>
        <w:t>:</w:t>
      </w:r>
      <w:r w:rsidRPr="008B2B6B">
        <w:rPr>
          <w:rFonts w:cs="Arial"/>
        </w:rPr>
        <w:t xml:space="preserve"> </w:t>
      </w:r>
      <w:r w:rsidR="00AB3422" w:rsidRPr="008B2B6B">
        <w:rPr>
          <w:rFonts w:cs="Arial"/>
        </w:rPr>
        <w:t xml:space="preserve">Complete </w:t>
      </w:r>
      <w:r w:rsidR="00491FA5" w:rsidRPr="008B2B6B">
        <w:rPr>
          <w:rFonts w:cs="Arial"/>
        </w:rPr>
        <w:t>p</w:t>
      </w:r>
      <w:r w:rsidRPr="008B2B6B">
        <w:rPr>
          <w:rFonts w:cs="Arial"/>
        </w:rPr>
        <w:t xml:space="preserve">age </w:t>
      </w:r>
      <w:r w:rsidR="007212C4" w:rsidRPr="008B2B6B">
        <w:rPr>
          <w:rFonts w:cs="Arial"/>
        </w:rPr>
        <w:t>4</w:t>
      </w:r>
      <w:r w:rsidR="00AB3422" w:rsidRPr="008B2B6B">
        <w:rPr>
          <w:rFonts w:cs="Arial"/>
        </w:rPr>
        <w:t xml:space="preserve"> </w:t>
      </w:r>
      <w:r w:rsidR="002C3DCB" w:rsidRPr="008B2B6B">
        <w:rPr>
          <w:rFonts w:cs="Arial"/>
        </w:rPr>
        <w:t xml:space="preserve">(Section C.) </w:t>
      </w:r>
      <w:r w:rsidR="00AB3422" w:rsidRPr="008B2B6B">
        <w:rPr>
          <w:rFonts w:cs="Arial"/>
        </w:rPr>
        <w:t>and attach with signature page</w:t>
      </w:r>
      <w:r w:rsidR="00491FA5" w:rsidRPr="008B2B6B">
        <w:rPr>
          <w:rFonts w:cs="Arial"/>
        </w:rPr>
        <w:t xml:space="preserve"> 1</w:t>
      </w:r>
      <w:r w:rsidR="00B52A93" w:rsidRPr="008B2B6B">
        <w:rPr>
          <w:rFonts w:cs="Arial"/>
        </w:rPr>
        <w:t>.</w:t>
      </w:r>
      <w:r w:rsidR="00605DAA" w:rsidRPr="008B2B6B">
        <w:rPr>
          <w:rFonts w:cs="Arial"/>
        </w:rPr>
        <w:t xml:space="preserve"> </w:t>
      </w:r>
      <w:r w:rsidR="002C3DCB" w:rsidRPr="008B2B6B">
        <w:rPr>
          <w:rFonts w:cs="Arial"/>
        </w:rPr>
        <w:t>S</w:t>
      </w:r>
      <w:r w:rsidR="00605DAA" w:rsidRPr="008B2B6B">
        <w:rPr>
          <w:rFonts w:cs="Arial"/>
        </w:rPr>
        <w:t>ection 196.1978(2), F.S.</w:t>
      </w:r>
    </w:p>
    <w:p w14:paraId="246B6617" w14:textId="0B441A20" w:rsidR="00B52A93" w:rsidRPr="008B2B6B" w:rsidRDefault="009E2D82" w:rsidP="004F307C">
      <w:pPr>
        <w:tabs>
          <w:tab w:val="left" w:pos="10773"/>
        </w:tabs>
        <w:autoSpaceDE w:val="0"/>
        <w:autoSpaceDN w:val="0"/>
        <w:adjustRightInd w:val="0"/>
        <w:spacing w:after="60"/>
        <w:ind w:left="360" w:hanging="360"/>
        <w:rPr>
          <w:rFonts w:cs="Arial"/>
        </w:rPr>
      </w:pPr>
      <w:r w:rsidRPr="008B2B6B">
        <w:rPr>
          <w:rFonts w:cs="Arial"/>
        </w:rPr>
        <w:fldChar w:fldCharType="begin">
          <w:ffData>
            <w:name w:val="Check16"/>
            <w:enabled/>
            <w:calcOnExit w:val="0"/>
            <w:checkBox>
              <w:sizeAuto/>
              <w:default w:val="0"/>
            </w:checkBox>
          </w:ffData>
        </w:fldChar>
      </w:r>
      <w:r w:rsidRPr="008B2B6B">
        <w:rPr>
          <w:rFonts w:cs="Arial"/>
        </w:rPr>
        <w:instrText xml:space="preserve"> FORMCHECKBOX </w:instrText>
      </w:r>
      <w:r w:rsidR="008D1F1D">
        <w:rPr>
          <w:rFonts w:cs="Arial"/>
        </w:rPr>
      </w:r>
      <w:r w:rsidR="008D1F1D">
        <w:rPr>
          <w:rFonts w:cs="Arial"/>
        </w:rPr>
        <w:fldChar w:fldCharType="separate"/>
      </w:r>
      <w:r w:rsidRPr="008B2B6B">
        <w:rPr>
          <w:rFonts w:cs="Arial"/>
        </w:rPr>
        <w:fldChar w:fldCharType="end"/>
      </w:r>
      <w:r w:rsidRPr="008B2B6B">
        <w:rPr>
          <w:rFonts w:cs="Arial"/>
        </w:rPr>
        <w:t xml:space="preserve"> </w:t>
      </w:r>
      <w:r w:rsidR="002C3DCB" w:rsidRPr="008B2B6B">
        <w:rPr>
          <w:rFonts w:cs="Arial"/>
        </w:rPr>
        <w:t xml:space="preserve">D. </w:t>
      </w:r>
      <w:r w:rsidRPr="008B2B6B">
        <w:rPr>
          <w:rFonts w:cs="Arial"/>
        </w:rPr>
        <w:t>Newly Constructed Multifamily Project Exemption</w:t>
      </w:r>
      <w:r w:rsidR="00B52A93" w:rsidRPr="008B2B6B">
        <w:rPr>
          <w:rFonts w:cs="Arial"/>
        </w:rPr>
        <w:t>:</w:t>
      </w:r>
      <w:r w:rsidRPr="008B2B6B">
        <w:rPr>
          <w:rFonts w:cs="Arial"/>
        </w:rPr>
        <w:t xml:space="preserve"> </w:t>
      </w:r>
    </w:p>
    <w:p w14:paraId="3ACD2AE8" w14:textId="6FAC97BA" w:rsidR="009E2D82" w:rsidRPr="008B2B6B" w:rsidRDefault="00B52A93" w:rsidP="004F307C">
      <w:pPr>
        <w:tabs>
          <w:tab w:val="left" w:pos="10773"/>
        </w:tabs>
        <w:autoSpaceDE w:val="0"/>
        <w:autoSpaceDN w:val="0"/>
        <w:adjustRightInd w:val="0"/>
        <w:spacing w:after="60"/>
        <w:ind w:left="360" w:hanging="360"/>
        <w:rPr>
          <w:rFonts w:cs="Arial"/>
        </w:rPr>
      </w:pPr>
      <w:r w:rsidRPr="008B2B6B">
        <w:rPr>
          <w:rFonts w:cs="Arial"/>
        </w:rPr>
        <w:tab/>
      </w:r>
      <w:r w:rsidR="00AB3422" w:rsidRPr="008B2B6B">
        <w:rPr>
          <w:rFonts w:cs="Arial"/>
        </w:rPr>
        <w:t xml:space="preserve">Complete </w:t>
      </w:r>
      <w:r w:rsidR="00491FA5" w:rsidRPr="008B2B6B">
        <w:rPr>
          <w:rFonts w:cs="Arial"/>
        </w:rPr>
        <w:t>p</w:t>
      </w:r>
      <w:r w:rsidR="009E2D82" w:rsidRPr="008B2B6B">
        <w:rPr>
          <w:rFonts w:cs="Arial"/>
        </w:rPr>
        <w:t xml:space="preserve">age </w:t>
      </w:r>
      <w:r w:rsidR="007212C4" w:rsidRPr="008B2B6B">
        <w:rPr>
          <w:rFonts w:cs="Arial"/>
        </w:rPr>
        <w:t>5</w:t>
      </w:r>
      <w:r w:rsidR="00AB3422" w:rsidRPr="008B2B6B">
        <w:rPr>
          <w:rFonts w:cs="Arial"/>
        </w:rPr>
        <w:t xml:space="preserve"> </w:t>
      </w:r>
      <w:r w:rsidR="002C3DCB" w:rsidRPr="008B2B6B">
        <w:rPr>
          <w:rFonts w:cs="Arial"/>
        </w:rPr>
        <w:t xml:space="preserve">(Section D.) </w:t>
      </w:r>
      <w:r w:rsidR="00AB3422" w:rsidRPr="008B2B6B">
        <w:rPr>
          <w:rFonts w:cs="Arial"/>
        </w:rPr>
        <w:t>and attach with signature page</w:t>
      </w:r>
      <w:r w:rsidRPr="008B2B6B">
        <w:rPr>
          <w:rFonts w:cs="Arial"/>
        </w:rPr>
        <w:t xml:space="preserve"> </w:t>
      </w:r>
      <w:r w:rsidR="00491FA5" w:rsidRPr="008B2B6B">
        <w:rPr>
          <w:rFonts w:cs="Arial"/>
        </w:rPr>
        <w:t>1</w:t>
      </w:r>
      <w:r w:rsidRPr="008B2B6B">
        <w:rPr>
          <w:rFonts w:cs="Arial"/>
        </w:rPr>
        <w:t>.</w:t>
      </w:r>
      <w:r w:rsidR="009E2D82" w:rsidRPr="008B2B6B">
        <w:rPr>
          <w:rFonts w:cs="Arial"/>
        </w:rPr>
        <w:t xml:space="preserve"> </w:t>
      </w:r>
      <w:r w:rsidR="002C3DCB" w:rsidRPr="008B2B6B">
        <w:rPr>
          <w:rFonts w:cs="Arial"/>
        </w:rPr>
        <w:t>S</w:t>
      </w:r>
      <w:r w:rsidR="00605DAA" w:rsidRPr="008B2B6B">
        <w:rPr>
          <w:rFonts w:cs="Arial"/>
        </w:rPr>
        <w:t>ection 196.1978(3), F.S.</w:t>
      </w:r>
    </w:p>
    <w:p w14:paraId="6D370D29" w14:textId="51D9362A" w:rsidR="00B52A93" w:rsidRPr="008B2B6B" w:rsidRDefault="009E2D82" w:rsidP="009E2D82">
      <w:pPr>
        <w:tabs>
          <w:tab w:val="left" w:pos="10773"/>
        </w:tabs>
        <w:autoSpaceDE w:val="0"/>
        <w:autoSpaceDN w:val="0"/>
        <w:adjustRightInd w:val="0"/>
        <w:spacing w:after="60"/>
        <w:rPr>
          <w:rFonts w:cs="Arial"/>
          <w:bCs/>
        </w:rPr>
      </w:pPr>
      <w:r w:rsidRPr="008B2B6B">
        <w:rPr>
          <w:rFonts w:cs="Arial"/>
        </w:rPr>
        <w:fldChar w:fldCharType="begin">
          <w:ffData>
            <w:name w:val="Check16"/>
            <w:enabled/>
            <w:calcOnExit w:val="0"/>
            <w:checkBox>
              <w:sizeAuto/>
              <w:default w:val="0"/>
            </w:checkBox>
          </w:ffData>
        </w:fldChar>
      </w:r>
      <w:r w:rsidRPr="008B2B6B">
        <w:rPr>
          <w:rFonts w:cs="Arial"/>
        </w:rPr>
        <w:instrText xml:space="preserve"> FORMCHECKBOX </w:instrText>
      </w:r>
      <w:r w:rsidR="008D1F1D">
        <w:rPr>
          <w:rFonts w:cs="Arial"/>
        </w:rPr>
      </w:r>
      <w:r w:rsidR="008D1F1D">
        <w:rPr>
          <w:rFonts w:cs="Arial"/>
        </w:rPr>
        <w:fldChar w:fldCharType="separate"/>
      </w:r>
      <w:r w:rsidRPr="008B2B6B">
        <w:rPr>
          <w:rFonts w:cs="Arial"/>
        </w:rPr>
        <w:fldChar w:fldCharType="end"/>
      </w:r>
      <w:r w:rsidRPr="008B2B6B">
        <w:rPr>
          <w:rFonts w:cs="Arial"/>
        </w:rPr>
        <w:t xml:space="preserve"> </w:t>
      </w:r>
      <w:r w:rsidR="002C3DCB" w:rsidRPr="008B2B6B">
        <w:rPr>
          <w:rFonts w:cs="Arial"/>
        </w:rPr>
        <w:t xml:space="preserve">E. </w:t>
      </w:r>
      <w:r w:rsidRPr="008B2B6B">
        <w:rPr>
          <w:rFonts w:cs="Arial"/>
          <w:bCs/>
        </w:rPr>
        <w:t>County &amp; Municipal Affordable Housing Exemption on Multifamily Properties</w:t>
      </w:r>
      <w:r w:rsidR="00B52A93" w:rsidRPr="008B2B6B">
        <w:rPr>
          <w:rFonts w:cs="Arial"/>
          <w:bCs/>
        </w:rPr>
        <w:t>:</w:t>
      </w:r>
      <w:r w:rsidRPr="008B2B6B">
        <w:rPr>
          <w:rFonts w:cs="Arial"/>
          <w:bCs/>
        </w:rPr>
        <w:t xml:space="preserve"> </w:t>
      </w:r>
    </w:p>
    <w:p w14:paraId="7ED7F3F2" w14:textId="0DEE2F00" w:rsidR="00605DAA" w:rsidRPr="008B2B6B" w:rsidRDefault="00B52A93" w:rsidP="00605DAA">
      <w:pPr>
        <w:tabs>
          <w:tab w:val="left" w:pos="10773"/>
        </w:tabs>
        <w:autoSpaceDE w:val="0"/>
        <w:autoSpaceDN w:val="0"/>
        <w:adjustRightInd w:val="0"/>
        <w:spacing w:after="60"/>
        <w:ind w:left="360" w:hanging="360"/>
        <w:rPr>
          <w:rFonts w:cs="Arial"/>
        </w:rPr>
      </w:pPr>
      <w:r w:rsidRPr="008B2B6B">
        <w:rPr>
          <w:rFonts w:cs="Arial"/>
          <w:bCs/>
        </w:rPr>
        <w:tab/>
        <w:t xml:space="preserve">Complete </w:t>
      </w:r>
      <w:r w:rsidR="00491FA5" w:rsidRPr="008B2B6B">
        <w:rPr>
          <w:rFonts w:cs="Arial"/>
          <w:bCs/>
        </w:rPr>
        <w:t>p</w:t>
      </w:r>
      <w:r w:rsidR="009E2D82" w:rsidRPr="008B2B6B">
        <w:rPr>
          <w:rFonts w:cs="Arial"/>
          <w:bCs/>
        </w:rPr>
        <w:t xml:space="preserve">age </w:t>
      </w:r>
      <w:r w:rsidR="007212C4" w:rsidRPr="008B2B6B">
        <w:rPr>
          <w:rFonts w:cs="Arial"/>
          <w:bCs/>
        </w:rPr>
        <w:t>6</w:t>
      </w:r>
      <w:r w:rsidRPr="008B2B6B">
        <w:rPr>
          <w:rFonts w:cs="Arial"/>
          <w:bCs/>
        </w:rPr>
        <w:t xml:space="preserve"> </w:t>
      </w:r>
      <w:r w:rsidR="002C3DCB" w:rsidRPr="008B2B6B">
        <w:rPr>
          <w:rFonts w:cs="Arial"/>
          <w:bCs/>
        </w:rPr>
        <w:t xml:space="preserve">(Section E.) </w:t>
      </w:r>
      <w:r w:rsidRPr="008B2B6B">
        <w:rPr>
          <w:rFonts w:cs="Arial"/>
          <w:bCs/>
        </w:rPr>
        <w:t>and attach with signature page</w:t>
      </w:r>
      <w:r w:rsidR="00491FA5" w:rsidRPr="008B2B6B">
        <w:rPr>
          <w:rFonts w:cs="Arial"/>
          <w:bCs/>
        </w:rPr>
        <w:t xml:space="preserve"> 1</w:t>
      </w:r>
      <w:r w:rsidRPr="008B2B6B">
        <w:rPr>
          <w:rFonts w:cs="Arial"/>
        </w:rPr>
        <w:t>.</w:t>
      </w:r>
      <w:r w:rsidR="00605DAA" w:rsidRPr="008B2B6B">
        <w:rPr>
          <w:rFonts w:cs="Arial"/>
        </w:rPr>
        <w:t xml:space="preserve"> </w:t>
      </w:r>
      <w:r w:rsidR="002C3DCB" w:rsidRPr="008B2B6B">
        <w:rPr>
          <w:rFonts w:cs="Arial"/>
        </w:rPr>
        <w:t>S</w:t>
      </w:r>
      <w:r w:rsidR="00605DAA" w:rsidRPr="008B2B6B">
        <w:rPr>
          <w:rFonts w:cs="Arial"/>
        </w:rPr>
        <w:t>ection 196.1979, F.S.</w:t>
      </w:r>
    </w:p>
    <w:p w14:paraId="06FDCA86" w14:textId="77777777" w:rsidR="009E2D82" w:rsidRPr="00B52A93" w:rsidRDefault="009E2D82" w:rsidP="009E2D82">
      <w:pPr>
        <w:spacing w:before="120" w:after="120"/>
      </w:pPr>
      <w:bookmarkStart w:id="1" w:name="_Hlk36596880"/>
      <w:bookmarkStart w:id="2" w:name="_Hlk37237351"/>
      <w:r w:rsidRPr="00B52A93">
        <w:rPr>
          <w:rFonts w:cs="Arial"/>
        </w:rPr>
        <w:t xml:space="preserve">This completed application, including all required attachments, must be filed with the county property appraiser on or before </w:t>
      </w:r>
      <w:r w:rsidRPr="00B52A93">
        <w:rPr>
          <w:rFonts w:cs="Arial"/>
          <w:b/>
          <w:bCs/>
        </w:rPr>
        <w:t>March 1 of the current tax year.</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739"/>
        <w:gridCol w:w="3919"/>
        <w:gridCol w:w="1386"/>
        <w:gridCol w:w="3756"/>
      </w:tblGrid>
      <w:tr w:rsidR="009E2D82" w:rsidRPr="00141F36" w14:paraId="6339A769" w14:textId="77777777" w:rsidTr="00464A27">
        <w:trPr>
          <w:trHeight w:val="360"/>
        </w:trPr>
        <w:tc>
          <w:tcPr>
            <w:tcW w:w="10800" w:type="dxa"/>
            <w:gridSpan w:val="4"/>
            <w:shd w:val="clear" w:color="auto" w:fill="DDDDDD"/>
            <w:vAlign w:val="center"/>
          </w:tcPr>
          <w:p w14:paraId="514F1DDE" w14:textId="77777777" w:rsidR="009E2D82" w:rsidRPr="00141F36" w:rsidRDefault="009E2D82" w:rsidP="00464A27">
            <w:pPr>
              <w:autoSpaceDE w:val="0"/>
              <w:autoSpaceDN w:val="0"/>
              <w:adjustRightInd w:val="0"/>
              <w:rPr>
                <w:rFonts w:cs="Arial"/>
                <w:b/>
                <w:color w:val="000000"/>
                <w:sz w:val="24"/>
                <w:szCs w:val="24"/>
              </w:rPr>
            </w:pPr>
            <w:bookmarkStart w:id="3" w:name="_Hlk516559767"/>
            <w:bookmarkEnd w:id="1"/>
            <w:bookmarkEnd w:id="2"/>
            <w:r w:rsidRPr="00141F36">
              <w:rPr>
                <w:rFonts w:cs="Arial"/>
                <w:b/>
                <w:color w:val="000000"/>
                <w:sz w:val="24"/>
                <w:szCs w:val="24"/>
              </w:rPr>
              <w:t xml:space="preserve">General Information </w:t>
            </w:r>
            <w:r w:rsidRPr="00141F36">
              <w:rPr>
                <w:rFonts w:cs="Arial"/>
                <w:color w:val="000000"/>
                <w:sz w:val="24"/>
                <w:szCs w:val="24"/>
              </w:rPr>
              <w:t>(ALL applicants must complete this section)</w:t>
            </w:r>
          </w:p>
        </w:tc>
      </w:tr>
      <w:tr w:rsidR="009E2D82" w:rsidRPr="00141F36" w14:paraId="35E1D8D7" w14:textId="77777777" w:rsidTr="00464A27">
        <w:trPr>
          <w:trHeight w:val="458"/>
        </w:trPr>
        <w:tc>
          <w:tcPr>
            <w:tcW w:w="1739" w:type="dxa"/>
            <w:shd w:val="clear" w:color="auto" w:fill="auto"/>
          </w:tcPr>
          <w:p w14:paraId="35D85836" w14:textId="77777777" w:rsidR="009E2D82" w:rsidRPr="00141F36" w:rsidRDefault="009E2D82" w:rsidP="00464A27">
            <w:pPr>
              <w:autoSpaceDE w:val="0"/>
              <w:autoSpaceDN w:val="0"/>
              <w:adjustRightInd w:val="0"/>
              <w:rPr>
                <w:rFonts w:cs="Arial"/>
                <w:color w:val="000000"/>
                <w:sz w:val="24"/>
                <w:szCs w:val="24"/>
              </w:rPr>
            </w:pPr>
            <w:r w:rsidRPr="00141F36">
              <w:rPr>
                <w:rFonts w:cs="Arial"/>
                <w:color w:val="000000"/>
                <w:sz w:val="24"/>
                <w:szCs w:val="24"/>
              </w:rPr>
              <w:t>Applicant name</w:t>
            </w:r>
          </w:p>
        </w:tc>
        <w:tc>
          <w:tcPr>
            <w:tcW w:w="9061" w:type="dxa"/>
            <w:gridSpan w:val="3"/>
            <w:shd w:val="clear" w:color="auto" w:fill="auto"/>
          </w:tcPr>
          <w:p w14:paraId="47BCED21" w14:textId="77777777" w:rsidR="009E2D82" w:rsidRPr="00141F36" w:rsidRDefault="009E2D82" w:rsidP="00464A27">
            <w:pPr>
              <w:autoSpaceDE w:val="0"/>
              <w:autoSpaceDN w:val="0"/>
              <w:adjustRightInd w:val="0"/>
              <w:rPr>
                <w:rFonts w:cs="Arial"/>
                <w:color w:val="000000"/>
                <w:sz w:val="24"/>
                <w:szCs w:val="24"/>
              </w:rPr>
            </w:pPr>
            <w:r w:rsidRPr="00141F36">
              <w:rPr>
                <w:rFonts w:cs="Arial"/>
                <w:color w:val="000000"/>
                <w:sz w:val="24"/>
                <w:szCs w:val="24"/>
              </w:rPr>
              <w:fldChar w:fldCharType="begin">
                <w:ffData>
                  <w:name w:val="Text45"/>
                  <w:enabled/>
                  <w:calcOnExit w:val="0"/>
                  <w:textInput/>
                </w:ffData>
              </w:fldChar>
            </w:r>
            <w:bookmarkStart w:id="4" w:name="Text45"/>
            <w:r w:rsidRPr="00141F36">
              <w:rPr>
                <w:rFonts w:cs="Arial"/>
                <w:color w:val="000000"/>
                <w:sz w:val="24"/>
                <w:szCs w:val="24"/>
              </w:rPr>
              <w:instrText xml:space="preserve"> FORMTEXT </w:instrText>
            </w:r>
            <w:r w:rsidRPr="00141F36">
              <w:rPr>
                <w:rFonts w:cs="Arial"/>
                <w:color w:val="000000"/>
                <w:sz w:val="24"/>
                <w:szCs w:val="24"/>
              </w:rPr>
            </w:r>
            <w:r w:rsidRPr="00141F36">
              <w:rPr>
                <w:rFonts w:cs="Arial"/>
                <w:color w:val="000000"/>
                <w:sz w:val="24"/>
                <w:szCs w:val="24"/>
              </w:rPr>
              <w:fldChar w:fldCharType="separate"/>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color w:val="000000"/>
                <w:sz w:val="24"/>
                <w:szCs w:val="24"/>
              </w:rPr>
              <w:fldChar w:fldCharType="end"/>
            </w:r>
            <w:bookmarkEnd w:id="4"/>
          </w:p>
        </w:tc>
      </w:tr>
      <w:tr w:rsidR="009E2D82" w:rsidRPr="00141F36" w14:paraId="3FB6AC3D" w14:textId="77777777" w:rsidTr="00464A27">
        <w:trPr>
          <w:trHeight w:val="913"/>
        </w:trPr>
        <w:tc>
          <w:tcPr>
            <w:tcW w:w="1739" w:type="dxa"/>
            <w:shd w:val="clear" w:color="auto" w:fill="auto"/>
          </w:tcPr>
          <w:p w14:paraId="34487F61" w14:textId="77777777" w:rsidR="009E2D82" w:rsidRPr="00141F36" w:rsidRDefault="009E2D82" w:rsidP="00464A27">
            <w:pPr>
              <w:tabs>
                <w:tab w:val="left" w:pos="1692"/>
              </w:tabs>
              <w:autoSpaceDE w:val="0"/>
              <w:autoSpaceDN w:val="0"/>
              <w:adjustRightInd w:val="0"/>
              <w:spacing w:before="60"/>
              <w:rPr>
                <w:rFonts w:cs="Arial"/>
                <w:color w:val="000000"/>
                <w:sz w:val="24"/>
                <w:szCs w:val="24"/>
              </w:rPr>
            </w:pPr>
            <w:r w:rsidRPr="00141F36">
              <w:rPr>
                <w:rFonts w:cs="Arial"/>
                <w:color w:val="000000"/>
                <w:sz w:val="24"/>
                <w:szCs w:val="24"/>
              </w:rPr>
              <w:t>Mailing address</w:t>
            </w:r>
          </w:p>
        </w:tc>
        <w:tc>
          <w:tcPr>
            <w:tcW w:w="3919" w:type="dxa"/>
            <w:shd w:val="clear" w:color="auto" w:fill="auto"/>
          </w:tcPr>
          <w:p w14:paraId="5C4B8CD2" w14:textId="77777777" w:rsidR="009E2D82" w:rsidRPr="00141F36" w:rsidRDefault="009E2D82" w:rsidP="00464A27">
            <w:pPr>
              <w:tabs>
                <w:tab w:val="left" w:pos="1692"/>
              </w:tabs>
              <w:autoSpaceDE w:val="0"/>
              <w:autoSpaceDN w:val="0"/>
              <w:adjustRightInd w:val="0"/>
              <w:spacing w:before="60"/>
              <w:rPr>
                <w:rFonts w:cs="Arial"/>
                <w:color w:val="000000"/>
                <w:sz w:val="24"/>
                <w:szCs w:val="24"/>
              </w:rPr>
            </w:pPr>
            <w:r w:rsidRPr="00141F36">
              <w:rPr>
                <w:rFonts w:cs="Arial"/>
                <w:color w:val="000000"/>
                <w:sz w:val="24"/>
                <w:szCs w:val="24"/>
              </w:rPr>
              <w:fldChar w:fldCharType="begin">
                <w:ffData>
                  <w:name w:val="Text27"/>
                  <w:enabled/>
                  <w:calcOnExit w:val="0"/>
                  <w:textInput/>
                </w:ffData>
              </w:fldChar>
            </w:r>
            <w:bookmarkStart w:id="5" w:name="Text27"/>
            <w:r w:rsidRPr="00141F36">
              <w:rPr>
                <w:rFonts w:cs="Arial"/>
                <w:color w:val="000000"/>
                <w:sz w:val="24"/>
                <w:szCs w:val="24"/>
              </w:rPr>
              <w:instrText xml:space="preserve"> FORMTEXT </w:instrText>
            </w:r>
            <w:r w:rsidRPr="00141F36">
              <w:rPr>
                <w:rFonts w:cs="Arial"/>
                <w:color w:val="000000"/>
                <w:sz w:val="24"/>
                <w:szCs w:val="24"/>
              </w:rPr>
            </w:r>
            <w:r w:rsidRPr="00141F36">
              <w:rPr>
                <w:rFonts w:cs="Arial"/>
                <w:color w:val="000000"/>
                <w:sz w:val="24"/>
                <w:szCs w:val="24"/>
              </w:rPr>
              <w:fldChar w:fldCharType="separate"/>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color w:val="000000"/>
                <w:sz w:val="24"/>
                <w:szCs w:val="24"/>
              </w:rPr>
              <w:fldChar w:fldCharType="end"/>
            </w:r>
            <w:bookmarkEnd w:id="5"/>
          </w:p>
        </w:tc>
        <w:tc>
          <w:tcPr>
            <w:tcW w:w="1386" w:type="dxa"/>
            <w:shd w:val="clear" w:color="auto" w:fill="auto"/>
          </w:tcPr>
          <w:p w14:paraId="5966334C" w14:textId="77777777" w:rsidR="009E2D82" w:rsidRPr="00141F36" w:rsidRDefault="009E2D82" w:rsidP="00464A27">
            <w:pPr>
              <w:autoSpaceDE w:val="0"/>
              <w:autoSpaceDN w:val="0"/>
              <w:adjustRightInd w:val="0"/>
              <w:spacing w:before="60"/>
              <w:rPr>
                <w:rFonts w:cs="Arial"/>
                <w:color w:val="000000"/>
                <w:sz w:val="24"/>
                <w:szCs w:val="24"/>
              </w:rPr>
            </w:pPr>
            <w:r w:rsidRPr="00141F36">
              <w:rPr>
                <w:rFonts w:cs="Arial"/>
                <w:color w:val="000000"/>
                <w:sz w:val="24"/>
                <w:szCs w:val="24"/>
              </w:rPr>
              <w:t>Physical address, if different</w:t>
            </w:r>
          </w:p>
        </w:tc>
        <w:tc>
          <w:tcPr>
            <w:tcW w:w="3756" w:type="dxa"/>
            <w:shd w:val="clear" w:color="auto" w:fill="auto"/>
          </w:tcPr>
          <w:p w14:paraId="40CAD0BD" w14:textId="77777777" w:rsidR="009E2D82" w:rsidRPr="00141F36" w:rsidRDefault="009E2D82" w:rsidP="00464A27">
            <w:pPr>
              <w:autoSpaceDE w:val="0"/>
              <w:autoSpaceDN w:val="0"/>
              <w:adjustRightInd w:val="0"/>
              <w:spacing w:before="60"/>
              <w:rPr>
                <w:rFonts w:cs="Arial"/>
                <w:color w:val="000000"/>
                <w:sz w:val="24"/>
                <w:szCs w:val="24"/>
              </w:rPr>
            </w:pPr>
            <w:r w:rsidRPr="00141F36">
              <w:rPr>
                <w:rFonts w:cs="Arial"/>
                <w:color w:val="000000"/>
                <w:sz w:val="24"/>
                <w:szCs w:val="24"/>
              </w:rPr>
              <w:fldChar w:fldCharType="begin">
                <w:ffData>
                  <w:name w:val="Text29"/>
                  <w:enabled/>
                  <w:calcOnExit w:val="0"/>
                  <w:textInput/>
                </w:ffData>
              </w:fldChar>
            </w:r>
            <w:bookmarkStart w:id="6" w:name="Text29"/>
            <w:r w:rsidRPr="00141F36">
              <w:rPr>
                <w:rFonts w:cs="Arial"/>
                <w:color w:val="000000"/>
                <w:sz w:val="24"/>
                <w:szCs w:val="24"/>
              </w:rPr>
              <w:instrText xml:space="preserve"> FORMTEXT </w:instrText>
            </w:r>
            <w:r w:rsidRPr="00141F36">
              <w:rPr>
                <w:rFonts w:cs="Arial"/>
                <w:color w:val="000000"/>
                <w:sz w:val="24"/>
                <w:szCs w:val="24"/>
              </w:rPr>
            </w:r>
            <w:r w:rsidRPr="00141F36">
              <w:rPr>
                <w:rFonts w:cs="Arial"/>
                <w:color w:val="000000"/>
                <w:sz w:val="24"/>
                <w:szCs w:val="24"/>
              </w:rPr>
              <w:fldChar w:fldCharType="separate"/>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color w:val="000000"/>
                <w:sz w:val="24"/>
                <w:szCs w:val="24"/>
              </w:rPr>
              <w:fldChar w:fldCharType="end"/>
            </w:r>
            <w:bookmarkEnd w:id="6"/>
          </w:p>
        </w:tc>
      </w:tr>
      <w:tr w:rsidR="009E2D82" w:rsidRPr="00141F36" w14:paraId="4C4AA0AD" w14:textId="77777777" w:rsidTr="00464A27">
        <w:trPr>
          <w:trHeight w:val="422"/>
        </w:trPr>
        <w:tc>
          <w:tcPr>
            <w:tcW w:w="1739" w:type="dxa"/>
            <w:tcBorders>
              <w:bottom w:val="single" w:sz="4" w:space="0" w:color="auto"/>
            </w:tcBorders>
            <w:shd w:val="clear" w:color="auto" w:fill="auto"/>
          </w:tcPr>
          <w:p w14:paraId="5DFA883C" w14:textId="77777777" w:rsidR="009E2D82" w:rsidRPr="00141F36" w:rsidRDefault="009E2D82" w:rsidP="00464A27">
            <w:pPr>
              <w:tabs>
                <w:tab w:val="left" w:pos="1692"/>
              </w:tabs>
              <w:autoSpaceDE w:val="0"/>
              <w:autoSpaceDN w:val="0"/>
              <w:adjustRightInd w:val="0"/>
              <w:rPr>
                <w:rFonts w:cs="Arial"/>
                <w:color w:val="000000"/>
                <w:sz w:val="24"/>
                <w:szCs w:val="24"/>
              </w:rPr>
            </w:pPr>
            <w:r w:rsidRPr="00141F36">
              <w:rPr>
                <w:rFonts w:cs="Arial"/>
                <w:color w:val="000000"/>
                <w:sz w:val="24"/>
                <w:szCs w:val="24"/>
              </w:rPr>
              <w:t xml:space="preserve">Business phone  </w:t>
            </w:r>
          </w:p>
        </w:tc>
        <w:tc>
          <w:tcPr>
            <w:tcW w:w="3919" w:type="dxa"/>
            <w:tcBorders>
              <w:bottom w:val="single" w:sz="4" w:space="0" w:color="auto"/>
            </w:tcBorders>
            <w:shd w:val="clear" w:color="auto" w:fill="auto"/>
          </w:tcPr>
          <w:p w14:paraId="6F494B19" w14:textId="77777777" w:rsidR="009E2D82" w:rsidRPr="00141F36" w:rsidRDefault="009E2D82" w:rsidP="00464A27">
            <w:pPr>
              <w:tabs>
                <w:tab w:val="left" w:pos="1692"/>
              </w:tabs>
              <w:autoSpaceDE w:val="0"/>
              <w:autoSpaceDN w:val="0"/>
              <w:adjustRightInd w:val="0"/>
              <w:rPr>
                <w:rFonts w:cs="Arial"/>
                <w:color w:val="000000"/>
                <w:sz w:val="24"/>
                <w:szCs w:val="24"/>
              </w:rPr>
            </w:pPr>
            <w:r w:rsidRPr="00141F36">
              <w:rPr>
                <w:rFonts w:cs="Arial"/>
                <w:color w:val="000000"/>
                <w:sz w:val="24"/>
                <w:szCs w:val="24"/>
              </w:rPr>
              <w:fldChar w:fldCharType="begin">
                <w:ffData>
                  <w:name w:val="Text43"/>
                  <w:enabled/>
                  <w:calcOnExit w:val="0"/>
                  <w:textInput/>
                </w:ffData>
              </w:fldChar>
            </w:r>
            <w:bookmarkStart w:id="7" w:name="Text43"/>
            <w:r w:rsidRPr="00141F36">
              <w:rPr>
                <w:rFonts w:cs="Arial"/>
                <w:color w:val="000000"/>
                <w:sz w:val="24"/>
                <w:szCs w:val="24"/>
              </w:rPr>
              <w:instrText xml:space="preserve"> FORMTEXT </w:instrText>
            </w:r>
            <w:r w:rsidRPr="00141F36">
              <w:rPr>
                <w:rFonts w:cs="Arial"/>
                <w:color w:val="000000"/>
                <w:sz w:val="24"/>
                <w:szCs w:val="24"/>
              </w:rPr>
            </w:r>
            <w:r w:rsidRPr="00141F36">
              <w:rPr>
                <w:rFonts w:cs="Arial"/>
                <w:color w:val="000000"/>
                <w:sz w:val="24"/>
                <w:szCs w:val="24"/>
              </w:rPr>
              <w:fldChar w:fldCharType="separate"/>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color w:val="000000"/>
                <w:sz w:val="24"/>
                <w:szCs w:val="24"/>
              </w:rPr>
              <w:fldChar w:fldCharType="end"/>
            </w:r>
            <w:bookmarkEnd w:id="7"/>
          </w:p>
        </w:tc>
        <w:tc>
          <w:tcPr>
            <w:tcW w:w="1386" w:type="dxa"/>
            <w:tcBorders>
              <w:bottom w:val="single" w:sz="4" w:space="0" w:color="auto"/>
            </w:tcBorders>
            <w:shd w:val="clear" w:color="auto" w:fill="auto"/>
          </w:tcPr>
          <w:p w14:paraId="69D2EE19" w14:textId="77777777" w:rsidR="009E2D82" w:rsidRPr="00141F36" w:rsidRDefault="009E2D82" w:rsidP="00464A27">
            <w:pPr>
              <w:autoSpaceDE w:val="0"/>
              <w:autoSpaceDN w:val="0"/>
              <w:adjustRightInd w:val="0"/>
              <w:rPr>
                <w:rFonts w:cs="Arial"/>
                <w:color w:val="000000"/>
                <w:sz w:val="24"/>
                <w:szCs w:val="24"/>
              </w:rPr>
            </w:pPr>
            <w:r w:rsidRPr="00141F36">
              <w:rPr>
                <w:rFonts w:cs="Arial"/>
                <w:color w:val="000000"/>
                <w:sz w:val="24"/>
                <w:szCs w:val="24"/>
              </w:rPr>
              <w:t xml:space="preserve">County where property is located  </w:t>
            </w:r>
          </w:p>
        </w:tc>
        <w:tc>
          <w:tcPr>
            <w:tcW w:w="3756" w:type="dxa"/>
            <w:tcBorders>
              <w:bottom w:val="single" w:sz="4" w:space="0" w:color="auto"/>
            </w:tcBorders>
            <w:shd w:val="clear" w:color="auto" w:fill="auto"/>
          </w:tcPr>
          <w:p w14:paraId="5C052433" w14:textId="77777777" w:rsidR="009E2D82" w:rsidRPr="00141F36" w:rsidRDefault="009E2D82" w:rsidP="00464A27">
            <w:pPr>
              <w:autoSpaceDE w:val="0"/>
              <w:autoSpaceDN w:val="0"/>
              <w:adjustRightInd w:val="0"/>
              <w:rPr>
                <w:rFonts w:cs="Arial"/>
                <w:color w:val="000000"/>
                <w:sz w:val="24"/>
                <w:szCs w:val="24"/>
              </w:rPr>
            </w:pPr>
            <w:r w:rsidRPr="00141F36">
              <w:rPr>
                <w:rFonts w:cs="Arial"/>
                <w:color w:val="000000"/>
                <w:sz w:val="24"/>
                <w:szCs w:val="24"/>
              </w:rPr>
              <w:fldChar w:fldCharType="begin">
                <w:ffData>
                  <w:name w:val="Text44"/>
                  <w:enabled/>
                  <w:calcOnExit w:val="0"/>
                  <w:textInput/>
                </w:ffData>
              </w:fldChar>
            </w:r>
            <w:bookmarkStart w:id="8" w:name="Text44"/>
            <w:r w:rsidRPr="00141F36">
              <w:rPr>
                <w:rFonts w:cs="Arial"/>
                <w:color w:val="000000"/>
                <w:sz w:val="24"/>
                <w:szCs w:val="24"/>
              </w:rPr>
              <w:instrText xml:space="preserve"> FORMTEXT </w:instrText>
            </w:r>
            <w:r w:rsidRPr="00141F36">
              <w:rPr>
                <w:rFonts w:cs="Arial"/>
                <w:color w:val="000000"/>
                <w:sz w:val="24"/>
                <w:szCs w:val="24"/>
              </w:rPr>
            </w:r>
            <w:r w:rsidRPr="00141F36">
              <w:rPr>
                <w:rFonts w:cs="Arial"/>
                <w:color w:val="000000"/>
                <w:sz w:val="24"/>
                <w:szCs w:val="24"/>
              </w:rPr>
              <w:fldChar w:fldCharType="separate"/>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noProof/>
                <w:color w:val="000000"/>
                <w:sz w:val="24"/>
                <w:szCs w:val="24"/>
              </w:rPr>
              <w:t> </w:t>
            </w:r>
            <w:r w:rsidRPr="00141F36">
              <w:rPr>
                <w:rFonts w:cs="Arial"/>
                <w:color w:val="000000"/>
                <w:sz w:val="24"/>
                <w:szCs w:val="24"/>
              </w:rPr>
              <w:fldChar w:fldCharType="end"/>
            </w:r>
            <w:bookmarkEnd w:id="8"/>
          </w:p>
        </w:tc>
      </w:tr>
      <w:tr w:rsidR="009E2D82" w:rsidRPr="00141F36" w14:paraId="17655E2B" w14:textId="77777777" w:rsidTr="00464A27">
        <w:trPr>
          <w:trHeight w:val="683"/>
        </w:trPr>
        <w:tc>
          <w:tcPr>
            <w:tcW w:w="10800" w:type="dxa"/>
            <w:gridSpan w:val="4"/>
            <w:tcBorders>
              <w:top w:val="single" w:sz="4" w:space="0" w:color="auto"/>
              <w:bottom w:val="single" w:sz="4" w:space="0" w:color="auto"/>
            </w:tcBorders>
            <w:shd w:val="clear" w:color="auto" w:fill="auto"/>
          </w:tcPr>
          <w:p w14:paraId="6602F91E" w14:textId="77777777" w:rsidR="009E2D82" w:rsidRPr="00141F36" w:rsidRDefault="009E2D82" w:rsidP="00464A27">
            <w:pPr>
              <w:autoSpaceDE w:val="0"/>
              <w:autoSpaceDN w:val="0"/>
              <w:adjustRightInd w:val="0"/>
              <w:spacing w:after="40"/>
              <w:rPr>
                <w:rFonts w:cs="Arial"/>
                <w:sz w:val="24"/>
                <w:szCs w:val="24"/>
              </w:rPr>
            </w:pPr>
            <w:r w:rsidRPr="00141F36">
              <w:rPr>
                <w:rFonts w:cs="Arial"/>
                <w:sz w:val="24"/>
                <w:szCs w:val="24"/>
              </w:rPr>
              <w:t xml:space="preserve">Parcel identification number or legal description  </w:t>
            </w:r>
          </w:p>
          <w:p w14:paraId="1B1BDFCC" w14:textId="77777777" w:rsidR="009E2D82" w:rsidRPr="00141F36" w:rsidRDefault="009E2D82" w:rsidP="00464A27">
            <w:pPr>
              <w:autoSpaceDE w:val="0"/>
              <w:autoSpaceDN w:val="0"/>
              <w:adjustRightInd w:val="0"/>
              <w:spacing w:after="60"/>
              <w:rPr>
                <w:rFonts w:cs="Arial"/>
                <w:sz w:val="24"/>
                <w:szCs w:val="24"/>
              </w:rPr>
            </w:pPr>
            <w:r w:rsidRPr="00141F36">
              <w:rPr>
                <w:rFonts w:cs="Arial"/>
                <w:sz w:val="24"/>
                <w:szCs w:val="24"/>
              </w:rPr>
              <w:fldChar w:fldCharType="begin">
                <w:ffData>
                  <w:name w:val="Text32"/>
                  <w:enabled/>
                  <w:calcOnExit w:val="0"/>
                  <w:textInput/>
                </w:ffData>
              </w:fldChar>
            </w:r>
            <w:bookmarkStart w:id="9" w:name="Text32"/>
            <w:r w:rsidRPr="00141F36">
              <w:rPr>
                <w:rFonts w:cs="Arial"/>
                <w:sz w:val="24"/>
                <w:szCs w:val="24"/>
              </w:rPr>
              <w:instrText xml:space="preserve"> FORMTEXT </w:instrText>
            </w:r>
            <w:r w:rsidRPr="00141F36">
              <w:rPr>
                <w:rFonts w:cs="Arial"/>
                <w:sz w:val="24"/>
                <w:szCs w:val="24"/>
              </w:rPr>
            </w:r>
            <w:r w:rsidRPr="00141F36">
              <w:rPr>
                <w:rFonts w:cs="Arial"/>
                <w:sz w:val="24"/>
                <w:szCs w:val="24"/>
              </w:rPr>
              <w:fldChar w:fldCharType="separate"/>
            </w:r>
            <w:r w:rsidRPr="00141F36">
              <w:rPr>
                <w:rFonts w:cs="Arial"/>
                <w:noProof/>
                <w:sz w:val="24"/>
                <w:szCs w:val="24"/>
              </w:rPr>
              <w:t> </w:t>
            </w:r>
            <w:r w:rsidRPr="00141F36">
              <w:rPr>
                <w:rFonts w:cs="Arial"/>
                <w:noProof/>
                <w:sz w:val="24"/>
                <w:szCs w:val="24"/>
              </w:rPr>
              <w:t> </w:t>
            </w:r>
            <w:r w:rsidRPr="00141F36">
              <w:rPr>
                <w:rFonts w:cs="Arial"/>
                <w:noProof/>
                <w:sz w:val="24"/>
                <w:szCs w:val="24"/>
              </w:rPr>
              <w:t> </w:t>
            </w:r>
            <w:r w:rsidRPr="00141F36">
              <w:rPr>
                <w:rFonts w:cs="Arial"/>
                <w:noProof/>
                <w:sz w:val="24"/>
                <w:szCs w:val="24"/>
              </w:rPr>
              <w:t> </w:t>
            </w:r>
            <w:r w:rsidRPr="00141F36">
              <w:rPr>
                <w:rFonts w:cs="Arial"/>
                <w:noProof/>
                <w:sz w:val="24"/>
                <w:szCs w:val="24"/>
              </w:rPr>
              <w:t> </w:t>
            </w:r>
            <w:r w:rsidRPr="00141F36">
              <w:rPr>
                <w:rFonts w:cs="Arial"/>
                <w:sz w:val="24"/>
                <w:szCs w:val="24"/>
              </w:rPr>
              <w:fldChar w:fldCharType="end"/>
            </w:r>
            <w:bookmarkEnd w:id="9"/>
          </w:p>
        </w:tc>
      </w:tr>
    </w:tbl>
    <w:bookmarkStart w:id="10" w:name="_Hlk135815467"/>
    <w:p w14:paraId="26DA4EEC" w14:textId="5176D862" w:rsidR="009E2D82" w:rsidRDefault="004F307C" w:rsidP="009E2D82">
      <w:pPr>
        <w:rPr>
          <w:sz w:val="24"/>
          <w:szCs w:val="24"/>
        </w:rPr>
      </w:pPr>
      <w:r w:rsidRPr="00141F36">
        <w:rPr>
          <w:noProof/>
          <w:sz w:val="24"/>
          <w:szCs w:val="24"/>
        </w:rPr>
        <mc:AlternateContent>
          <mc:Choice Requires="wps">
            <w:drawing>
              <wp:anchor distT="0" distB="0" distL="114300" distR="114300" simplePos="0" relativeHeight="251681792" behindDoc="0" locked="0" layoutInCell="1" allowOverlap="1" wp14:anchorId="62A1D80C" wp14:editId="68E27F33">
                <wp:simplePos x="0" y="0"/>
                <wp:positionH relativeFrom="margin">
                  <wp:posOffset>0</wp:posOffset>
                </wp:positionH>
                <wp:positionV relativeFrom="margin">
                  <wp:posOffset>8785860</wp:posOffset>
                </wp:positionV>
                <wp:extent cx="6858000" cy="495300"/>
                <wp:effectExtent l="0" t="0" r="19050" b="19050"/>
                <wp:wrapSquare wrapText="bothSides"/>
                <wp:docPr id="12" name="Text Box 12"/>
                <wp:cNvGraphicFramePr/>
                <a:graphic xmlns:a="http://schemas.openxmlformats.org/drawingml/2006/main">
                  <a:graphicData uri="http://schemas.microsoft.com/office/word/2010/wordprocessingShape">
                    <wps:wsp>
                      <wps:cNvSpPr txBox="1"/>
                      <wps:spPr>
                        <a:xfrm>
                          <a:off x="0" y="0"/>
                          <a:ext cx="6858000" cy="495300"/>
                        </a:xfrm>
                        <a:prstGeom prst="rect">
                          <a:avLst/>
                        </a:prstGeom>
                        <a:pattFill prst="pct90">
                          <a:fgClr>
                            <a:sysClr val="window" lastClr="FFFFFF">
                              <a:lumMod val="85000"/>
                            </a:sysClr>
                          </a:fgClr>
                          <a:bgClr>
                            <a:schemeClr val="bg1"/>
                          </a:bgClr>
                        </a:pattFill>
                        <a:ln w="6350">
                          <a:solidFill>
                            <a:prstClr val="black"/>
                          </a:solidFill>
                        </a:ln>
                      </wps:spPr>
                      <wps:txbx>
                        <w:txbxContent>
                          <w:p w14:paraId="45A7265B" w14:textId="77777777" w:rsidR="004F307C" w:rsidRPr="007622C9" w:rsidRDefault="004F307C" w:rsidP="004F307C">
                            <w:pPr>
                              <w:spacing w:before="80"/>
                              <w:rPr>
                                <w:color w:val="FFFFFF" w:themeColor="background1"/>
                                <w:u w:val="single"/>
                              </w:rPr>
                            </w:pPr>
                            <w:r w:rsidRPr="00647F72">
                              <w:t>For use by property appraisers</w:t>
                            </w:r>
                            <w:r w:rsidRPr="00647F72">
                              <w:tab/>
                            </w:r>
                            <w:r w:rsidRPr="00647F72">
                              <w:tab/>
                            </w:r>
                            <w:r w:rsidRPr="00647F72">
                              <w:tab/>
                            </w:r>
                            <w:r w:rsidRPr="007622C9">
                              <w:rPr>
                                <w:u w:val="single"/>
                              </w:rPr>
                              <w:t xml:space="preserve">Application Number                                         </w:t>
                            </w:r>
                          </w:p>
                          <w:p w14:paraId="38773E29" w14:textId="77777777" w:rsidR="004F307C" w:rsidRPr="00255EBB" w:rsidRDefault="004F307C" w:rsidP="004F307C">
                            <w:pPr>
                              <w:spacing w:before="80"/>
                              <w:rPr>
                                <w:u w:val="thick"/>
                              </w:rPr>
                            </w:pPr>
                            <w:r w:rsidRPr="00C539BD">
                              <w:rPr>
                                <w:u w:val="thick"/>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D80C" id="Text Box 12" o:spid="_x0000_s1027" type="#_x0000_t202" style="position:absolute;margin-left:0;margin-top:691.8pt;width:540pt;height:3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" fillcolor="#d9d9d9" strokeweight=".5pt">
                <v:fill r:id="rId13" o:title="" color2="white [3212]" type="pattern"/>
                <v:textbox>
                  <w:txbxContent>
                    <w:p w14:paraId="45A7265B" w14:textId="77777777" w:rsidR="004F307C" w:rsidRPr="007622C9" w:rsidRDefault="004F307C" w:rsidP="004F307C">
                      <w:pPr>
                        <w:spacing w:before="80"/>
                        <w:rPr>
                          <w:color w:val="FFFFFF" w:themeColor="background1"/>
                          <w:u w:val="single"/>
                        </w:rPr>
                      </w:pPr>
                      <w:r w:rsidRPr="00647F72">
                        <w:t>For use by property appraisers</w:t>
                      </w:r>
                      <w:r w:rsidRPr="00647F72">
                        <w:tab/>
                      </w:r>
                      <w:r w:rsidRPr="00647F72">
                        <w:tab/>
                      </w:r>
                      <w:r w:rsidRPr="00647F72">
                        <w:tab/>
                      </w:r>
                      <w:r w:rsidRPr="007622C9">
                        <w:rPr>
                          <w:u w:val="single"/>
                        </w:rPr>
                        <w:t xml:space="preserve">Application Number                                         </w:t>
                      </w:r>
                    </w:p>
                    <w:p w14:paraId="38773E29" w14:textId="77777777" w:rsidR="004F307C" w:rsidRPr="00255EBB" w:rsidRDefault="004F307C" w:rsidP="004F307C">
                      <w:pPr>
                        <w:spacing w:before="80"/>
                        <w:rPr>
                          <w:u w:val="thick"/>
                        </w:rPr>
                      </w:pPr>
                      <w:r w:rsidRPr="00C539BD">
                        <w:rPr>
                          <w:u w:val="thick"/>
                        </w:rPr>
                        <w:t xml:space="preserve">                                                                                                              </w:t>
                      </w:r>
                    </w:p>
                  </w:txbxContent>
                </v:textbox>
                <w10:wrap type="square" anchorx="margin" anchory="margin"/>
              </v:shape>
            </w:pict>
          </mc:Fallback>
        </mc:AlternateConten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243"/>
        <w:gridCol w:w="4985"/>
        <w:gridCol w:w="272"/>
        <w:gridCol w:w="243"/>
        <w:gridCol w:w="3520"/>
        <w:gridCol w:w="236"/>
        <w:gridCol w:w="1203"/>
        <w:gridCol w:w="98"/>
      </w:tblGrid>
      <w:tr w:rsidR="003D7854" w:rsidRPr="00647F72" w14:paraId="32992914" w14:textId="77777777" w:rsidTr="002374E8">
        <w:trPr>
          <w:trHeight w:val="360"/>
        </w:trPr>
        <w:tc>
          <w:tcPr>
            <w:tcW w:w="10800" w:type="dxa"/>
            <w:gridSpan w:val="8"/>
            <w:tcBorders>
              <w:bottom w:val="single" w:sz="4" w:space="0" w:color="auto"/>
            </w:tcBorders>
            <w:shd w:val="clear" w:color="auto" w:fill="DDDDDD"/>
            <w:vAlign w:val="center"/>
          </w:tcPr>
          <w:p w14:paraId="28D29B36" w14:textId="77777777" w:rsidR="003D7854" w:rsidRPr="00EE352B" w:rsidRDefault="003D7854" w:rsidP="002374E8">
            <w:pPr>
              <w:autoSpaceDE w:val="0"/>
              <w:autoSpaceDN w:val="0"/>
              <w:adjustRightInd w:val="0"/>
              <w:rPr>
                <w:rFonts w:cs="Arial"/>
                <w:sz w:val="24"/>
                <w:szCs w:val="24"/>
              </w:rPr>
            </w:pPr>
            <w:r w:rsidRPr="00EE352B">
              <w:rPr>
                <w:rFonts w:cs="Arial"/>
                <w:b/>
                <w:sz w:val="24"/>
                <w:szCs w:val="24"/>
              </w:rPr>
              <w:t xml:space="preserve">Signature </w:t>
            </w:r>
            <w:r w:rsidRPr="00EE352B">
              <w:rPr>
                <w:rFonts w:cs="Arial"/>
                <w:sz w:val="24"/>
                <w:szCs w:val="24"/>
              </w:rPr>
              <w:t>(ALL applicants must complete this section.)</w:t>
            </w:r>
          </w:p>
        </w:tc>
      </w:tr>
      <w:tr w:rsidR="003D7854" w:rsidRPr="00647F72" w14:paraId="24F426A0" w14:textId="77777777" w:rsidTr="002374E8">
        <w:trPr>
          <w:trHeight w:val="332"/>
        </w:trPr>
        <w:tc>
          <w:tcPr>
            <w:tcW w:w="10800" w:type="dxa"/>
            <w:gridSpan w:val="8"/>
            <w:tcBorders>
              <w:top w:val="single" w:sz="4" w:space="0" w:color="auto"/>
              <w:left w:val="single" w:sz="4" w:space="0" w:color="auto"/>
              <w:bottom w:val="nil"/>
              <w:right w:val="single" w:sz="4" w:space="0" w:color="auto"/>
            </w:tcBorders>
            <w:shd w:val="clear" w:color="auto" w:fill="auto"/>
            <w:vAlign w:val="center"/>
          </w:tcPr>
          <w:p w14:paraId="38C9C287" w14:textId="77777777" w:rsidR="003D7854" w:rsidRPr="00EE352B" w:rsidRDefault="003D7854" w:rsidP="002374E8">
            <w:pPr>
              <w:tabs>
                <w:tab w:val="center" w:pos="5400"/>
                <w:tab w:val="right" w:pos="10773"/>
              </w:tabs>
              <w:autoSpaceDE w:val="0"/>
              <w:autoSpaceDN w:val="0"/>
              <w:adjustRightInd w:val="0"/>
              <w:rPr>
                <w:rFonts w:cs="Arial"/>
                <w:sz w:val="24"/>
                <w:szCs w:val="24"/>
                <w:bdr w:val="none" w:sz="0" w:space="0" w:color="auto" w:frame="1"/>
              </w:rPr>
            </w:pPr>
            <w:bookmarkStart w:id="11" w:name="_Hlk38766711"/>
            <w:r w:rsidRPr="00EE352B">
              <w:rPr>
                <w:rFonts w:cs="Arial"/>
                <w:sz w:val="24"/>
                <w:szCs w:val="24"/>
                <w:bdr w:val="none" w:sz="0" w:space="0" w:color="auto" w:frame="1"/>
              </w:rPr>
              <w:t>Florida law requires property appraisers to determine whether an organization uses the identified property for exempt purposes before granting an ad valorem tax exemption. Property appraisers will notify you if additional information or documentation is needed to determine eligibility for the exemption requested.</w:t>
            </w:r>
            <w:bookmarkEnd w:id="11"/>
          </w:p>
          <w:p w14:paraId="2F387BDA" w14:textId="77777777" w:rsidR="003D7854" w:rsidRPr="00EE352B" w:rsidRDefault="003D7854" w:rsidP="002374E8">
            <w:pPr>
              <w:tabs>
                <w:tab w:val="center" w:pos="5400"/>
                <w:tab w:val="right" w:pos="10773"/>
              </w:tabs>
              <w:autoSpaceDE w:val="0"/>
              <w:autoSpaceDN w:val="0"/>
              <w:adjustRightInd w:val="0"/>
              <w:rPr>
                <w:rFonts w:cs="Arial"/>
                <w:sz w:val="24"/>
                <w:szCs w:val="24"/>
                <w:bdr w:val="none" w:sz="0" w:space="0" w:color="auto" w:frame="1"/>
              </w:rPr>
            </w:pPr>
          </w:p>
        </w:tc>
      </w:tr>
      <w:tr w:rsidR="003D7854" w:rsidRPr="008C52C1" w14:paraId="58A8337B" w14:textId="77777777" w:rsidTr="002374E8">
        <w:tblPrEx>
          <w:jc w:val="center"/>
          <w:tblInd w:w="0" w:type="dxa"/>
          <w:tblBorders>
            <w:insideH w:val="none" w:sz="0" w:space="0" w:color="auto"/>
            <w:insideV w:val="none" w:sz="0" w:space="0" w:color="auto"/>
          </w:tblBorders>
          <w:tblCellMar>
            <w:left w:w="43" w:type="dxa"/>
          </w:tblCellMar>
        </w:tblPrEx>
        <w:trPr>
          <w:trHeight w:val="693"/>
          <w:jc w:val="center"/>
        </w:trPr>
        <w:tc>
          <w:tcPr>
            <w:tcW w:w="10800" w:type="dxa"/>
            <w:gridSpan w:val="8"/>
            <w:tcBorders>
              <w:top w:val="nil"/>
            </w:tcBorders>
            <w:shd w:val="clear" w:color="auto" w:fill="auto"/>
            <w:vAlign w:val="center"/>
          </w:tcPr>
          <w:p w14:paraId="457A8617" w14:textId="77777777" w:rsidR="003D7854" w:rsidRPr="009D3C2B" w:rsidRDefault="003D7854" w:rsidP="002374E8">
            <w:pPr>
              <w:tabs>
                <w:tab w:val="left" w:pos="1959"/>
                <w:tab w:val="left" w:pos="5208"/>
                <w:tab w:val="left" w:pos="7188"/>
              </w:tabs>
              <w:autoSpaceDE w:val="0"/>
              <w:autoSpaceDN w:val="0"/>
              <w:adjustRightInd w:val="0"/>
              <w:rPr>
                <w:rFonts w:cs="Arial"/>
              </w:rPr>
            </w:pPr>
            <w:r w:rsidRPr="009D3C2B">
              <w:rPr>
                <w:rFonts w:cs="Arial"/>
              </w:rPr>
              <w:t>I certify all information on this application, including any attachment</w:t>
            </w:r>
            <w:r>
              <w:rPr>
                <w:rFonts w:cs="Arial"/>
              </w:rPr>
              <w:t>s</w:t>
            </w:r>
            <w:r w:rsidRPr="009D3C2B">
              <w:rPr>
                <w:rFonts w:cs="Arial"/>
              </w:rPr>
              <w:t>, is true, correct, and in effect on January 1 of the tax year.</w:t>
            </w:r>
          </w:p>
          <w:p w14:paraId="08770284" w14:textId="77777777" w:rsidR="003D7854" w:rsidRPr="008C52C1" w:rsidRDefault="003D7854" w:rsidP="002374E8">
            <w:pPr>
              <w:tabs>
                <w:tab w:val="left" w:pos="10167"/>
              </w:tabs>
              <w:autoSpaceDE w:val="0"/>
              <w:autoSpaceDN w:val="0"/>
              <w:adjustRightInd w:val="0"/>
              <w:spacing w:before="120" w:after="120"/>
              <w:rPr>
                <w:rFonts w:cs="Arial"/>
                <w:strike/>
                <w:color w:val="000000"/>
                <w:spacing w:val="-2"/>
              </w:rPr>
            </w:pPr>
          </w:p>
        </w:tc>
      </w:tr>
      <w:tr w:rsidR="003D7854" w:rsidRPr="00244AFF" w14:paraId="20AD7CD7" w14:textId="77777777" w:rsidTr="002374E8">
        <w:tblPrEx>
          <w:jc w:val="center"/>
          <w:tblInd w:w="0" w:type="dxa"/>
          <w:tblBorders>
            <w:insideH w:val="none" w:sz="0" w:space="0" w:color="auto"/>
            <w:insideV w:val="none" w:sz="0" w:space="0" w:color="auto"/>
          </w:tblBorders>
          <w:tblCellMar>
            <w:left w:w="43" w:type="dxa"/>
          </w:tblCellMar>
        </w:tblPrEx>
        <w:trPr>
          <w:trHeight w:val="477"/>
          <w:jc w:val="center"/>
        </w:trPr>
        <w:tc>
          <w:tcPr>
            <w:tcW w:w="243" w:type="dxa"/>
            <w:shd w:val="clear" w:color="auto" w:fill="auto"/>
            <w:tcMar>
              <w:left w:w="29" w:type="dxa"/>
              <w:right w:w="29" w:type="dxa"/>
            </w:tcMar>
          </w:tcPr>
          <w:p w14:paraId="47CBD1FF" w14:textId="77777777" w:rsidR="003D7854" w:rsidRPr="00244AFF" w:rsidRDefault="003D7854" w:rsidP="002374E8">
            <w:pPr>
              <w:autoSpaceDE w:val="0"/>
              <w:autoSpaceDN w:val="0"/>
              <w:adjustRightInd w:val="0"/>
              <w:rPr>
                <w:rFonts w:cs="Arial"/>
                <w:color w:val="000000"/>
              </w:rPr>
            </w:pPr>
          </w:p>
        </w:tc>
        <w:tc>
          <w:tcPr>
            <w:tcW w:w="4985" w:type="dxa"/>
            <w:tcBorders>
              <w:top w:val="nil"/>
              <w:bottom w:val="single" w:sz="4" w:space="0" w:color="auto"/>
            </w:tcBorders>
            <w:shd w:val="clear" w:color="auto" w:fill="auto"/>
            <w:tcMar>
              <w:left w:w="29" w:type="dxa"/>
              <w:right w:w="29" w:type="dxa"/>
            </w:tcMar>
            <w:vAlign w:val="bottom"/>
          </w:tcPr>
          <w:p w14:paraId="7143F515" w14:textId="77777777" w:rsidR="003D7854" w:rsidRPr="00244AFF" w:rsidRDefault="003D7854" w:rsidP="002374E8">
            <w:pPr>
              <w:autoSpaceDE w:val="0"/>
              <w:autoSpaceDN w:val="0"/>
              <w:adjustRightInd w:val="0"/>
              <w:jc w:val="center"/>
              <w:rPr>
                <w:rFonts w:cs="Arial"/>
                <w:color w:val="000000"/>
              </w:rPr>
            </w:pPr>
            <w:r w:rsidRPr="00244AFF">
              <w:rPr>
                <w:rFonts w:cs="Arial"/>
                <w:color w:val="000000"/>
              </w:rPr>
              <w:fldChar w:fldCharType="begin">
                <w:ffData>
                  <w:name w:val="Text40"/>
                  <w:enabled/>
                  <w:calcOnExit w:val="0"/>
                  <w:textInput/>
                </w:ffData>
              </w:fldChar>
            </w:r>
            <w:r w:rsidRPr="00244AFF">
              <w:rPr>
                <w:rFonts w:cs="Arial"/>
                <w:color w:val="000000"/>
              </w:rPr>
              <w:instrText xml:space="preserve"> FORMTEXT </w:instrText>
            </w:r>
            <w:r w:rsidRPr="00244AFF">
              <w:rPr>
                <w:rFonts w:cs="Arial"/>
                <w:color w:val="000000"/>
              </w:rPr>
            </w:r>
            <w:r w:rsidRPr="00244AFF">
              <w:rPr>
                <w:rFonts w:cs="Arial"/>
                <w:color w:val="000000"/>
              </w:rPr>
              <w:fldChar w:fldCharType="separate"/>
            </w:r>
            <w:r w:rsidRPr="00244AFF">
              <w:rPr>
                <w:rFonts w:cs="Arial"/>
                <w:noProof/>
                <w:color w:val="000000"/>
              </w:rPr>
              <w:t> </w:t>
            </w:r>
            <w:r w:rsidRPr="00244AFF">
              <w:rPr>
                <w:rFonts w:cs="Arial"/>
                <w:noProof/>
                <w:color w:val="000000"/>
              </w:rPr>
              <w:t> </w:t>
            </w:r>
            <w:r w:rsidRPr="00244AFF">
              <w:rPr>
                <w:rFonts w:cs="Arial"/>
                <w:noProof/>
                <w:color w:val="000000"/>
              </w:rPr>
              <w:t> </w:t>
            </w:r>
            <w:r w:rsidRPr="00244AFF">
              <w:rPr>
                <w:rFonts w:cs="Arial"/>
                <w:noProof/>
                <w:color w:val="000000"/>
              </w:rPr>
              <w:t> </w:t>
            </w:r>
            <w:r w:rsidRPr="00244AFF">
              <w:rPr>
                <w:rFonts w:cs="Arial"/>
                <w:noProof/>
                <w:color w:val="000000"/>
              </w:rPr>
              <w:t> </w:t>
            </w:r>
            <w:r w:rsidRPr="00244AFF">
              <w:rPr>
                <w:rFonts w:cs="Arial"/>
                <w:color w:val="000000"/>
              </w:rPr>
              <w:fldChar w:fldCharType="end"/>
            </w:r>
          </w:p>
        </w:tc>
        <w:tc>
          <w:tcPr>
            <w:tcW w:w="272" w:type="dxa"/>
            <w:shd w:val="clear" w:color="auto" w:fill="auto"/>
            <w:tcMar>
              <w:left w:w="29" w:type="dxa"/>
              <w:right w:w="29" w:type="dxa"/>
            </w:tcMar>
          </w:tcPr>
          <w:p w14:paraId="571E117A" w14:textId="77777777" w:rsidR="003D7854" w:rsidRPr="00244AFF" w:rsidRDefault="003D7854" w:rsidP="002374E8">
            <w:pPr>
              <w:autoSpaceDE w:val="0"/>
              <w:autoSpaceDN w:val="0"/>
              <w:adjustRightInd w:val="0"/>
              <w:rPr>
                <w:rFonts w:cs="Arial"/>
                <w:color w:val="000000"/>
              </w:rPr>
            </w:pPr>
          </w:p>
        </w:tc>
        <w:tc>
          <w:tcPr>
            <w:tcW w:w="243" w:type="dxa"/>
            <w:shd w:val="clear" w:color="auto" w:fill="auto"/>
            <w:tcMar>
              <w:left w:w="29" w:type="dxa"/>
              <w:right w:w="29" w:type="dxa"/>
            </w:tcMar>
          </w:tcPr>
          <w:p w14:paraId="3791500F" w14:textId="77777777" w:rsidR="003D7854" w:rsidRPr="00244AFF" w:rsidRDefault="003D7854" w:rsidP="002374E8">
            <w:pPr>
              <w:autoSpaceDE w:val="0"/>
              <w:autoSpaceDN w:val="0"/>
              <w:adjustRightInd w:val="0"/>
              <w:rPr>
                <w:rFonts w:cs="Arial"/>
                <w:color w:val="000000"/>
              </w:rPr>
            </w:pPr>
          </w:p>
        </w:tc>
        <w:tc>
          <w:tcPr>
            <w:tcW w:w="3520" w:type="dxa"/>
            <w:tcBorders>
              <w:top w:val="nil"/>
              <w:bottom w:val="single" w:sz="4" w:space="0" w:color="auto"/>
            </w:tcBorders>
            <w:shd w:val="clear" w:color="auto" w:fill="auto"/>
            <w:tcMar>
              <w:left w:w="29" w:type="dxa"/>
              <w:right w:w="29" w:type="dxa"/>
            </w:tcMar>
            <w:vAlign w:val="bottom"/>
          </w:tcPr>
          <w:p w14:paraId="5CB92803" w14:textId="77777777" w:rsidR="003D7854" w:rsidRPr="00244AFF" w:rsidRDefault="003D7854" w:rsidP="002374E8">
            <w:pPr>
              <w:autoSpaceDE w:val="0"/>
              <w:autoSpaceDN w:val="0"/>
              <w:adjustRightInd w:val="0"/>
              <w:jc w:val="center"/>
              <w:rPr>
                <w:rFonts w:cs="Arial"/>
                <w:color w:val="000000"/>
              </w:rPr>
            </w:pPr>
            <w:r w:rsidRPr="00244AFF">
              <w:rPr>
                <w:rFonts w:cs="Arial"/>
                <w:color w:val="000000"/>
              </w:rPr>
              <w:fldChar w:fldCharType="begin">
                <w:ffData>
                  <w:name w:val="Text24"/>
                  <w:enabled/>
                  <w:calcOnExit w:val="0"/>
                  <w:textInput/>
                </w:ffData>
              </w:fldChar>
            </w:r>
            <w:r w:rsidRPr="00244AFF">
              <w:rPr>
                <w:rFonts w:cs="Arial"/>
                <w:color w:val="000000"/>
              </w:rPr>
              <w:instrText xml:space="preserve"> FORMTEXT </w:instrText>
            </w:r>
            <w:r w:rsidRPr="00244AFF">
              <w:rPr>
                <w:rFonts w:cs="Arial"/>
                <w:color w:val="000000"/>
              </w:rPr>
            </w:r>
            <w:r w:rsidRPr="00244AFF">
              <w:rPr>
                <w:rFonts w:cs="Arial"/>
                <w:color w:val="000000"/>
              </w:rPr>
              <w:fldChar w:fldCharType="separate"/>
            </w:r>
            <w:r w:rsidRPr="00244AFF">
              <w:rPr>
                <w:rFonts w:cs="Arial"/>
                <w:noProof/>
                <w:color w:val="000000"/>
              </w:rPr>
              <w:t> </w:t>
            </w:r>
            <w:r w:rsidRPr="00244AFF">
              <w:rPr>
                <w:rFonts w:cs="Arial"/>
                <w:noProof/>
                <w:color w:val="000000"/>
              </w:rPr>
              <w:t> </w:t>
            </w:r>
            <w:r w:rsidRPr="00244AFF">
              <w:rPr>
                <w:rFonts w:cs="Arial"/>
                <w:noProof/>
                <w:color w:val="000000"/>
              </w:rPr>
              <w:t> </w:t>
            </w:r>
            <w:r w:rsidRPr="00244AFF">
              <w:rPr>
                <w:rFonts w:cs="Arial"/>
                <w:noProof/>
                <w:color w:val="000000"/>
              </w:rPr>
              <w:t> </w:t>
            </w:r>
            <w:r w:rsidRPr="00244AFF">
              <w:rPr>
                <w:rFonts w:cs="Arial"/>
                <w:noProof/>
                <w:color w:val="000000"/>
              </w:rPr>
              <w:t> </w:t>
            </w:r>
            <w:r w:rsidRPr="00244AFF">
              <w:rPr>
                <w:rFonts w:cs="Arial"/>
                <w:color w:val="000000"/>
              </w:rPr>
              <w:fldChar w:fldCharType="end"/>
            </w:r>
          </w:p>
        </w:tc>
        <w:tc>
          <w:tcPr>
            <w:tcW w:w="236" w:type="dxa"/>
            <w:shd w:val="clear" w:color="auto" w:fill="auto"/>
            <w:tcMar>
              <w:left w:w="29" w:type="dxa"/>
              <w:right w:w="29" w:type="dxa"/>
            </w:tcMar>
            <w:vAlign w:val="bottom"/>
          </w:tcPr>
          <w:p w14:paraId="4640EFC1" w14:textId="77777777" w:rsidR="003D7854" w:rsidRPr="00244AFF" w:rsidRDefault="003D7854" w:rsidP="002374E8">
            <w:pPr>
              <w:autoSpaceDE w:val="0"/>
              <w:autoSpaceDN w:val="0"/>
              <w:adjustRightInd w:val="0"/>
              <w:rPr>
                <w:rFonts w:cs="Arial"/>
                <w:color w:val="000000"/>
              </w:rPr>
            </w:pPr>
          </w:p>
        </w:tc>
        <w:tc>
          <w:tcPr>
            <w:tcW w:w="1203" w:type="dxa"/>
            <w:tcBorders>
              <w:top w:val="nil"/>
              <w:bottom w:val="single" w:sz="4" w:space="0" w:color="auto"/>
            </w:tcBorders>
            <w:shd w:val="clear" w:color="auto" w:fill="auto"/>
            <w:tcMar>
              <w:left w:w="29" w:type="dxa"/>
              <w:right w:w="29" w:type="dxa"/>
            </w:tcMar>
            <w:vAlign w:val="bottom"/>
          </w:tcPr>
          <w:p w14:paraId="443A91D6" w14:textId="77777777" w:rsidR="003D7854" w:rsidRPr="00244AFF" w:rsidRDefault="003D7854" w:rsidP="002374E8">
            <w:pPr>
              <w:autoSpaceDE w:val="0"/>
              <w:autoSpaceDN w:val="0"/>
              <w:adjustRightInd w:val="0"/>
              <w:jc w:val="center"/>
              <w:rPr>
                <w:rFonts w:cs="Arial"/>
                <w:color w:val="000000"/>
              </w:rPr>
            </w:pPr>
            <w:r w:rsidRPr="00244AFF">
              <w:rPr>
                <w:rFonts w:cs="Arial"/>
                <w:color w:val="000000"/>
              </w:rPr>
              <w:fldChar w:fldCharType="begin">
                <w:ffData>
                  <w:name w:val=""/>
                  <w:enabled/>
                  <w:calcOnExit w:val="0"/>
                  <w:helpText w:type="text" w:val="Enter date as MM/DD/YYYY"/>
                  <w:statusText w:type="text" w:val="Enter date as MM/DD/YYYY"/>
                  <w:textInput>
                    <w:type w:val="date"/>
                    <w:format w:val="M/d/yyyy"/>
                  </w:textInput>
                </w:ffData>
              </w:fldChar>
            </w:r>
            <w:r w:rsidRPr="00244AFF">
              <w:rPr>
                <w:rFonts w:cs="Arial"/>
                <w:color w:val="000000"/>
              </w:rPr>
              <w:instrText xml:space="preserve"> FORMTEXT </w:instrText>
            </w:r>
            <w:r w:rsidRPr="00244AFF">
              <w:rPr>
                <w:rFonts w:cs="Arial"/>
                <w:color w:val="000000"/>
              </w:rPr>
            </w:r>
            <w:r w:rsidRPr="00244AFF">
              <w:rPr>
                <w:rFonts w:cs="Arial"/>
                <w:color w:val="000000"/>
              </w:rPr>
              <w:fldChar w:fldCharType="separate"/>
            </w:r>
            <w:r w:rsidRPr="00244AFF">
              <w:rPr>
                <w:rFonts w:cs="Arial"/>
                <w:noProof/>
                <w:color w:val="000000"/>
              </w:rPr>
              <w:t> </w:t>
            </w:r>
            <w:r w:rsidRPr="00244AFF">
              <w:rPr>
                <w:rFonts w:cs="Arial"/>
                <w:noProof/>
                <w:color w:val="000000"/>
              </w:rPr>
              <w:t> </w:t>
            </w:r>
            <w:r w:rsidRPr="00244AFF">
              <w:rPr>
                <w:rFonts w:cs="Arial"/>
                <w:noProof/>
                <w:color w:val="000000"/>
              </w:rPr>
              <w:t> </w:t>
            </w:r>
            <w:r w:rsidRPr="00244AFF">
              <w:rPr>
                <w:rFonts w:cs="Arial"/>
                <w:noProof/>
                <w:color w:val="000000"/>
              </w:rPr>
              <w:t> </w:t>
            </w:r>
            <w:r w:rsidRPr="00244AFF">
              <w:rPr>
                <w:rFonts w:cs="Arial"/>
                <w:noProof/>
                <w:color w:val="000000"/>
              </w:rPr>
              <w:t> </w:t>
            </w:r>
            <w:r w:rsidRPr="00244AFF">
              <w:rPr>
                <w:rFonts w:cs="Arial"/>
                <w:color w:val="000000"/>
              </w:rPr>
              <w:fldChar w:fldCharType="end"/>
            </w:r>
          </w:p>
        </w:tc>
        <w:tc>
          <w:tcPr>
            <w:tcW w:w="98" w:type="dxa"/>
            <w:shd w:val="clear" w:color="auto" w:fill="auto"/>
            <w:tcMar>
              <w:left w:w="29" w:type="dxa"/>
              <w:right w:w="29" w:type="dxa"/>
            </w:tcMar>
            <w:vAlign w:val="bottom"/>
          </w:tcPr>
          <w:p w14:paraId="15F9869A" w14:textId="77777777" w:rsidR="003D7854" w:rsidRPr="00244AFF" w:rsidRDefault="003D7854" w:rsidP="002374E8">
            <w:pPr>
              <w:autoSpaceDE w:val="0"/>
              <w:autoSpaceDN w:val="0"/>
              <w:adjustRightInd w:val="0"/>
              <w:rPr>
                <w:rFonts w:cs="Arial"/>
                <w:color w:val="000000"/>
              </w:rPr>
            </w:pPr>
          </w:p>
        </w:tc>
      </w:tr>
      <w:tr w:rsidR="003D7854" w:rsidRPr="0034559B" w14:paraId="1BD3EAC9" w14:textId="77777777" w:rsidTr="002374E8">
        <w:tblPrEx>
          <w:jc w:val="center"/>
          <w:tblInd w:w="0" w:type="dxa"/>
          <w:tblBorders>
            <w:insideH w:val="none" w:sz="0" w:space="0" w:color="auto"/>
            <w:insideV w:val="none" w:sz="0" w:space="0" w:color="auto"/>
          </w:tblBorders>
          <w:tblCellMar>
            <w:left w:w="43" w:type="dxa"/>
          </w:tblCellMar>
        </w:tblPrEx>
        <w:trPr>
          <w:trHeight w:val="341"/>
          <w:jc w:val="center"/>
        </w:trPr>
        <w:tc>
          <w:tcPr>
            <w:tcW w:w="5500" w:type="dxa"/>
            <w:gridSpan w:val="3"/>
            <w:shd w:val="clear" w:color="auto" w:fill="auto"/>
          </w:tcPr>
          <w:p w14:paraId="3A9B151B" w14:textId="77777777" w:rsidR="003D7854" w:rsidRPr="00C46789" w:rsidRDefault="003D7854" w:rsidP="002374E8">
            <w:pPr>
              <w:tabs>
                <w:tab w:val="left" w:pos="2244"/>
              </w:tabs>
              <w:autoSpaceDE w:val="0"/>
              <w:autoSpaceDN w:val="0"/>
              <w:adjustRightInd w:val="0"/>
              <w:rPr>
                <w:rFonts w:cs="Arial"/>
                <w:b/>
                <w:bCs/>
                <w:color w:val="000000"/>
                <w:sz w:val="20"/>
                <w:szCs w:val="20"/>
              </w:rPr>
            </w:pPr>
            <w:r w:rsidRPr="0034559B">
              <w:rPr>
                <w:rFonts w:cs="Arial"/>
                <w:color w:val="000000"/>
                <w:sz w:val="20"/>
                <w:szCs w:val="20"/>
              </w:rPr>
              <w:t xml:space="preserve">   </w:t>
            </w:r>
            <w:r w:rsidRPr="0034559B">
              <w:rPr>
                <w:rFonts w:cs="Arial"/>
                <w:color w:val="000000"/>
                <w:sz w:val="20"/>
                <w:szCs w:val="20"/>
              </w:rPr>
              <w:tab/>
            </w:r>
            <w:r w:rsidRPr="00C46789">
              <w:rPr>
                <w:rFonts w:cs="Arial"/>
                <w:b/>
                <w:bCs/>
                <w:color w:val="000000"/>
                <w:sz w:val="20"/>
                <w:szCs w:val="20"/>
              </w:rPr>
              <w:t>Signature</w:t>
            </w:r>
          </w:p>
        </w:tc>
        <w:tc>
          <w:tcPr>
            <w:tcW w:w="5300" w:type="dxa"/>
            <w:gridSpan w:val="5"/>
            <w:shd w:val="clear" w:color="auto" w:fill="auto"/>
          </w:tcPr>
          <w:p w14:paraId="6A856DD8" w14:textId="77777777" w:rsidR="003D7854" w:rsidRPr="0034559B" w:rsidRDefault="003D7854" w:rsidP="002374E8">
            <w:pPr>
              <w:tabs>
                <w:tab w:val="left" w:pos="1739"/>
                <w:tab w:val="left" w:pos="4361"/>
              </w:tabs>
              <w:autoSpaceDE w:val="0"/>
              <w:autoSpaceDN w:val="0"/>
              <w:adjustRightInd w:val="0"/>
              <w:rPr>
                <w:rFonts w:cs="Arial"/>
                <w:color w:val="000000"/>
                <w:sz w:val="20"/>
                <w:szCs w:val="20"/>
              </w:rPr>
            </w:pPr>
            <w:r w:rsidRPr="0034559B">
              <w:rPr>
                <w:rFonts w:cs="Arial"/>
                <w:color w:val="000000"/>
                <w:sz w:val="20"/>
                <w:szCs w:val="20"/>
              </w:rPr>
              <w:tab/>
            </w:r>
            <w:r w:rsidRPr="00C46789">
              <w:rPr>
                <w:rFonts w:cs="Arial"/>
                <w:b/>
                <w:bCs/>
                <w:color w:val="000000"/>
                <w:sz w:val="20"/>
                <w:szCs w:val="20"/>
              </w:rPr>
              <w:t>Title</w:t>
            </w:r>
            <w:r w:rsidRPr="0034559B">
              <w:rPr>
                <w:rFonts w:cs="Arial"/>
                <w:color w:val="000000"/>
                <w:sz w:val="20"/>
                <w:szCs w:val="20"/>
              </w:rPr>
              <w:tab/>
            </w:r>
            <w:r w:rsidRPr="00C46789">
              <w:rPr>
                <w:rFonts w:cs="Arial"/>
                <w:b/>
                <w:bCs/>
                <w:color w:val="000000"/>
                <w:sz w:val="20"/>
                <w:szCs w:val="20"/>
              </w:rPr>
              <w:t>Date</w:t>
            </w:r>
            <w:r w:rsidRPr="0034559B">
              <w:rPr>
                <w:rFonts w:cs="Arial"/>
                <w:color w:val="000000"/>
                <w:sz w:val="20"/>
                <w:szCs w:val="20"/>
              </w:rPr>
              <w:t xml:space="preserve"> </w:t>
            </w:r>
          </w:p>
        </w:tc>
      </w:tr>
    </w:tbl>
    <w:p w14:paraId="352B4A45" w14:textId="189E34CD" w:rsidR="002A7C3C" w:rsidRPr="00141F36" w:rsidRDefault="006362BA" w:rsidP="009E2D82">
      <w:pPr>
        <w:rPr>
          <w:sz w:val="24"/>
          <w:szCs w:val="24"/>
        </w:rPr>
      </w:pPr>
      <w:r>
        <w:rPr>
          <w:noProof/>
        </w:rPr>
        <w:lastRenderedPageBreak/>
        <mc:AlternateContent>
          <mc:Choice Requires="wps">
            <w:drawing>
              <wp:anchor distT="45720" distB="45720" distL="114300" distR="114300" simplePos="0" relativeHeight="251679744" behindDoc="1" locked="0" layoutInCell="1" allowOverlap="1" wp14:anchorId="1AAAB944" wp14:editId="085C63E2">
                <wp:simplePos x="0" y="0"/>
                <wp:positionH relativeFrom="margin">
                  <wp:align>right</wp:align>
                </wp:positionH>
                <wp:positionV relativeFrom="paragraph">
                  <wp:posOffset>-271145</wp:posOffset>
                </wp:positionV>
                <wp:extent cx="1087120" cy="647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647700"/>
                        </a:xfrm>
                        <a:prstGeom prst="rect">
                          <a:avLst/>
                        </a:prstGeom>
                        <a:solidFill>
                          <a:srgbClr val="FFFFFF"/>
                        </a:solidFill>
                        <a:ln w="9525">
                          <a:noFill/>
                          <a:miter lim="800000"/>
                          <a:headEnd/>
                          <a:tailEnd/>
                        </a:ln>
                      </wps:spPr>
                      <wps:txbx>
                        <w:txbxContent>
                          <w:p w14:paraId="2BB419D2" w14:textId="77777777" w:rsidR="002A7C3C" w:rsidRPr="006362BA" w:rsidRDefault="002A7C3C" w:rsidP="002A7C3C">
                            <w:pPr>
                              <w:pStyle w:val="Default"/>
                              <w:jc w:val="right"/>
                              <w:rPr>
                                <w:sz w:val="16"/>
                                <w:szCs w:val="16"/>
                              </w:rPr>
                            </w:pPr>
                            <w:r w:rsidRPr="006362BA">
                              <w:rPr>
                                <w:sz w:val="16"/>
                                <w:szCs w:val="16"/>
                              </w:rPr>
                              <w:t>DR-504AFH</w:t>
                            </w:r>
                          </w:p>
                          <w:p w14:paraId="374F628F" w14:textId="4BF512E0" w:rsidR="002A7C3C" w:rsidRPr="006362BA" w:rsidRDefault="005515EC" w:rsidP="002A7C3C">
                            <w:pPr>
                              <w:pStyle w:val="Default"/>
                              <w:jc w:val="right"/>
                              <w:rPr>
                                <w:sz w:val="16"/>
                                <w:szCs w:val="16"/>
                              </w:rPr>
                            </w:pPr>
                            <w:bookmarkStart w:id="12" w:name="_Hlk192167193"/>
                            <w:r w:rsidRPr="006362BA">
                              <w:rPr>
                                <w:sz w:val="16"/>
                                <w:szCs w:val="16"/>
                              </w:rPr>
                              <w:t xml:space="preserve">R. </w:t>
                            </w:r>
                            <w:bookmarkEnd w:id="12"/>
                            <w:r w:rsidR="006362BA" w:rsidRPr="006362BA">
                              <w:rPr>
                                <w:sz w:val="16"/>
                                <w:szCs w:val="16"/>
                              </w:rPr>
                              <w:t>08/25</w:t>
                            </w:r>
                          </w:p>
                          <w:p w14:paraId="7B84D68C" w14:textId="5B0123C7" w:rsidR="002A7C3C" w:rsidRPr="006362BA" w:rsidRDefault="002A7C3C" w:rsidP="002A7C3C">
                            <w:pPr>
                              <w:pStyle w:val="Default"/>
                              <w:jc w:val="right"/>
                              <w:rPr>
                                <w:sz w:val="16"/>
                                <w:szCs w:val="16"/>
                              </w:rPr>
                            </w:pPr>
                            <w:r w:rsidRPr="006362BA">
                              <w:rPr>
                                <w:sz w:val="16"/>
                                <w:szCs w:val="16"/>
                              </w:rPr>
                              <w:t xml:space="preserve">Page </w:t>
                            </w:r>
                            <w:r w:rsidR="007212C4" w:rsidRPr="006362BA">
                              <w:rPr>
                                <w:sz w:val="16"/>
                                <w:szCs w:val="16"/>
                              </w:rPr>
                              <w:t>2</w:t>
                            </w:r>
                            <w:r w:rsidRPr="006362BA">
                              <w:rPr>
                                <w:sz w:val="16"/>
                                <w:szCs w:val="16"/>
                              </w:rPr>
                              <w:t xml:space="preserve"> of </w:t>
                            </w:r>
                            <w:r w:rsidR="00AE7029" w:rsidRPr="006362BA">
                              <w:rPr>
                                <w:sz w:val="16"/>
                                <w:szCs w:val="16"/>
                              </w:rPr>
                              <w:t>7</w:t>
                            </w:r>
                          </w:p>
                          <w:p w14:paraId="3227A774" w14:textId="77777777" w:rsidR="002A7C3C" w:rsidRDefault="002A7C3C" w:rsidP="002A7C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AB944" id="Text Box 2" o:spid="_x0000_s1028" type="#_x0000_t202" style="position:absolute;margin-left:34.4pt;margin-top:-21.35pt;width:85.6pt;height:51pt;z-index:-2516367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9ZEQIAAP0DAAAOAAAAZHJzL2Uyb0RvYy54bWysk92O2yAQhe8r9R0Q942dKNlkrTirbbap&#10;Km1/pG0fAGMco2KGDiR2+vQdcDYbbe+q+gKBBw4z3xzWd0Nn2FGh12BLPp3knCkrodZ2X/If33fv&#10;V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" stroked="f">
                <v:textbox>
                  <w:txbxContent>
                    <w:p w14:paraId="2BB419D2" w14:textId="77777777" w:rsidR="002A7C3C" w:rsidRPr="006362BA" w:rsidRDefault="002A7C3C" w:rsidP="002A7C3C">
                      <w:pPr>
                        <w:pStyle w:val="Default"/>
                        <w:jc w:val="right"/>
                        <w:rPr>
                          <w:sz w:val="16"/>
                          <w:szCs w:val="16"/>
                        </w:rPr>
                      </w:pPr>
                      <w:r w:rsidRPr="006362BA">
                        <w:rPr>
                          <w:sz w:val="16"/>
                          <w:szCs w:val="16"/>
                        </w:rPr>
                        <w:t>DR-504AFH</w:t>
                      </w:r>
                    </w:p>
                    <w:p w14:paraId="374F628F" w14:textId="4BF512E0" w:rsidR="002A7C3C" w:rsidRPr="006362BA" w:rsidRDefault="005515EC" w:rsidP="002A7C3C">
                      <w:pPr>
                        <w:pStyle w:val="Default"/>
                        <w:jc w:val="right"/>
                        <w:rPr>
                          <w:sz w:val="16"/>
                          <w:szCs w:val="16"/>
                        </w:rPr>
                      </w:pPr>
                      <w:bookmarkStart w:id="13" w:name="_Hlk192167193"/>
                      <w:r w:rsidRPr="006362BA">
                        <w:rPr>
                          <w:sz w:val="16"/>
                          <w:szCs w:val="16"/>
                        </w:rPr>
                        <w:t xml:space="preserve">R. </w:t>
                      </w:r>
                      <w:bookmarkEnd w:id="13"/>
                      <w:r w:rsidR="006362BA" w:rsidRPr="006362BA">
                        <w:rPr>
                          <w:sz w:val="16"/>
                          <w:szCs w:val="16"/>
                        </w:rPr>
                        <w:t>08/25</w:t>
                      </w:r>
                    </w:p>
                    <w:p w14:paraId="7B84D68C" w14:textId="5B0123C7" w:rsidR="002A7C3C" w:rsidRPr="006362BA" w:rsidRDefault="002A7C3C" w:rsidP="002A7C3C">
                      <w:pPr>
                        <w:pStyle w:val="Default"/>
                        <w:jc w:val="right"/>
                        <w:rPr>
                          <w:sz w:val="16"/>
                          <w:szCs w:val="16"/>
                        </w:rPr>
                      </w:pPr>
                      <w:r w:rsidRPr="006362BA">
                        <w:rPr>
                          <w:sz w:val="16"/>
                          <w:szCs w:val="16"/>
                        </w:rPr>
                        <w:t xml:space="preserve">Page </w:t>
                      </w:r>
                      <w:r w:rsidR="007212C4" w:rsidRPr="006362BA">
                        <w:rPr>
                          <w:sz w:val="16"/>
                          <w:szCs w:val="16"/>
                        </w:rPr>
                        <w:t>2</w:t>
                      </w:r>
                      <w:r w:rsidRPr="006362BA">
                        <w:rPr>
                          <w:sz w:val="16"/>
                          <w:szCs w:val="16"/>
                        </w:rPr>
                        <w:t xml:space="preserve"> of </w:t>
                      </w:r>
                      <w:r w:rsidR="00AE7029" w:rsidRPr="006362BA">
                        <w:rPr>
                          <w:sz w:val="16"/>
                          <w:szCs w:val="16"/>
                        </w:rPr>
                        <w:t>7</w:t>
                      </w:r>
                    </w:p>
                    <w:p w14:paraId="3227A774" w14:textId="77777777" w:rsidR="002A7C3C" w:rsidRDefault="002A7C3C" w:rsidP="002A7C3C"/>
                  </w:txbxContent>
                </v:textbox>
                <w10:wrap anchorx="margin"/>
              </v:shape>
            </w:pict>
          </mc:Fallback>
        </mc:AlternateConten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0800"/>
      </w:tblGrid>
      <w:tr w:rsidR="009E2D82" w:rsidRPr="00141F36" w14:paraId="7D5910EC" w14:textId="77777777" w:rsidTr="00464A27">
        <w:trPr>
          <w:trHeight w:val="432"/>
        </w:trPr>
        <w:tc>
          <w:tcPr>
            <w:tcW w:w="10800" w:type="dxa"/>
            <w:tcBorders>
              <w:top w:val="single" w:sz="4" w:space="0" w:color="auto"/>
              <w:bottom w:val="single" w:sz="4" w:space="0" w:color="auto"/>
            </w:tcBorders>
            <w:shd w:val="clear" w:color="auto" w:fill="D9D9D9" w:themeFill="background1" w:themeFillShade="D9"/>
            <w:vAlign w:val="center"/>
          </w:tcPr>
          <w:bookmarkEnd w:id="3"/>
          <w:bookmarkEnd w:id="10"/>
          <w:p w14:paraId="20126929" w14:textId="0A667B8B" w:rsidR="009E2D82" w:rsidRPr="008B2B6B" w:rsidRDefault="008E668A" w:rsidP="00464A27">
            <w:pPr>
              <w:pStyle w:val="ListParagraph"/>
              <w:autoSpaceDE w:val="0"/>
              <w:autoSpaceDN w:val="0"/>
              <w:adjustRightInd w:val="0"/>
              <w:ind w:left="75"/>
              <w:contextualSpacing w:val="0"/>
              <w:rPr>
                <w:rFonts w:cs="Arial"/>
                <w:sz w:val="24"/>
                <w:szCs w:val="24"/>
              </w:rPr>
            </w:pPr>
            <w:r w:rsidRPr="008B2B6B">
              <w:rPr>
                <w:rFonts w:cs="Arial"/>
                <w:b/>
                <w:color w:val="000000"/>
                <w:sz w:val="24"/>
                <w:szCs w:val="24"/>
              </w:rPr>
              <w:t xml:space="preserve">Section A: </w:t>
            </w:r>
            <w:r w:rsidR="009E2D82" w:rsidRPr="008B2B6B">
              <w:rPr>
                <w:rFonts w:cs="Arial"/>
                <w:b/>
                <w:color w:val="000000"/>
                <w:sz w:val="24"/>
                <w:szCs w:val="24"/>
              </w:rPr>
              <w:t xml:space="preserve">Affordable Housing Property </w:t>
            </w:r>
            <w:r w:rsidR="009E2D82" w:rsidRPr="008B2B6B">
              <w:rPr>
                <w:rFonts w:cs="Arial"/>
                <w:b/>
                <w:sz w:val="24"/>
                <w:szCs w:val="24"/>
              </w:rPr>
              <w:t xml:space="preserve">Exemption for Non-Profit, section 501(c)(3) Qualified Owners </w:t>
            </w:r>
            <w:r w:rsidR="009E2D82" w:rsidRPr="008B2B6B">
              <w:rPr>
                <w:rFonts w:cs="Arial"/>
                <w:bCs/>
                <w:sz w:val="24"/>
                <w:szCs w:val="24"/>
              </w:rPr>
              <w:t>(</w:t>
            </w:r>
            <w:r w:rsidR="009E2D82" w:rsidRPr="008B2B6B">
              <w:rPr>
                <w:rFonts w:cs="Arial"/>
                <w:sz w:val="24"/>
                <w:szCs w:val="24"/>
              </w:rPr>
              <w:t>Complete this section if you are applying for an exemption from ad valorem tax on affordable housing property.)</w:t>
            </w:r>
            <w:r w:rsidR="00466DA3" w:rsidRPr="008B2B6B">
              <w:rPr>
                <w:rFonts w:cs="Arial"/>
                <w:sz w:val="24"/>
                <w:szCs w:val="24"/>
              </w:rPr>
              <w:t xml:space="preserve"> (See section 196.1978(1)(a), F.S., for requirements)</w:t>
            </w:r>
          </w:p>
        </w:tc>
      </w:tr>
      <w:tr w:rsidR="009E2D82" w:rsidRPr="00141F36" w14:paraId="6BF0D0CF" w14:textId="77777777" w:rsidTr="00464A27">
        <w:trPr>
          <w:trHeight w:val="432"/>
        </w:trPr>
        <w:tc>
          <w:tcPr>
            <w:tcW w:w="10800" w:type="dxa"/>
            <w:tcBorders>
              <w:top w:val="single" w:sz="4" w:space="0" w:color="auto"/>
              <w:bottom w:val="single" w:sz="4" w:space="0" w:color="auto"/>
            </w:tcBorders>
            <w:shd w:val="clear" w:color="auto" w:fill="auto"/>
            <w:vAlign w:val="center"/>
          </w:tcPr>
          <w:p w14:paraId="5CEB356E" w14:textId="1153BF87" w:rsidR="009E2D82" w:rsidRPr="008B2B6B" w:rsidRDefault="009E2D82" w:rsidP="00464A27">
            <w:pPr>
              <w:pStyle w:val="ListParagraph"/>
              <w:numPr>
                <w:ilvl w:val="0"/>
                <w:numId w:val="18"/>
              </w:numPr>
              <w:autoSpaceDE w:val="0"/>
              <w:autoSpaceDN w:val="0"/>
              <w:adjustRightInd w:val="0"/>
              <w:spacing w:after="120"/>
              <w:contextualSpacing w:val="0"/>
              <w:rPr>
                <w:rFonts w:cs="Arial"/>
                <w:iCs/>
                <w:color w:val="000000"/>
                <w:sz w:val="24"/>
                <w:szCs w:val="24"/>
              </w:rPr>
            </w:pPr>
            <w:r w:rsidRPr="008B2B6B">
              <w:rPr>
                <w:rFonts w:cs="Arial"/>
                <w:sz w:val="24"/>
                <w:szCs w:val="24"/>
              </w:rPr>
              <w:t>On January 1 of the current year, was</w:t>
            </w:r>
            <w:r w:rsidRPr="008B2B6B">
              <w:rPr>
                <w:rFonts w:cs="Arial"/>
                <w:iCs/>
                <w:sz w:val="24"/>
                <w:szCs w:val="24"/>
              </w:rPr>
              <w:t xml:space="preserve"> the applicant a not-for-profit corporation, qualified as charitable under s. 501(c)(3) of the Internal Revenue Code, and in compliance with Revenue Procedures 96-32, 1996-1 C.</w:t>
            </w:r>
            <w:r w:rsidRPr="008B2B6B">
              <w:rPr>
                <w:rFonts w:cs="Arial"/>
                <w:iCs/>
                <w:color w:val="000000"/>
                <w:sz w:val="24"/>
                <w:szCs w:val="24"/>
              </w:rPr>
              <w:t>B. 717</w:t>
            </w:r>
            <w:r w:rsidRPr="008B2B6B">
              <w:rPr>
                <w:rFonts w:cs="Arial"/>
                <w:color w:val="000000"/>
                <w:sz w:val="24"/>
                <w:szCs w:val="24"/>
              </w:rPr>
              <w:t>?</w:t>
            </w:r>
            <w:r w:rsidR="008850E4" w:rsidRPr="008B2B6B">
              <w:rPr>
                <w:rFonts w:cs="Arial"/>
                <w:color w:val="000000"/>
                <w:sz w:val="24"/>
                <w:szCs w:val="24"/>
              </w:rPr>
              <w:t xml:space="preserve"> </w:t>
            </w:r>
            <w:r w:rsidRPr="008B2B6B">
              <w:rPr>
                <w:rFonts w:cs="Arial"/>
                <w:color w:val="000000"/>
                <w:sz w:val="24"/>
                <w:szCs w:val="24"/>
              </w:rPr>
              <w:t xml:space="preserve">  </w:t>
            </w:r>
            <w:r w:rsidRPr="008B2B6B">
              <w:rPr>
                <w:rFonts w:cs="Arial"/>
                <w:color w:val="000000"/>
                <w:sz w:val="24"/>
                <w:szCs w:val="24"/>
              </w:rPr>
              <w:fldChar w:fldCharType="begin">
                <w:ffData>
                  <w:name w:val="Check16"/>
                  <w:enabled/>
                  <w:calcOnExit w:val="0"/>
                  <w:checkBox>
                    <w:sizeAuto/>
                    <w:default w:val="0"/>
                  </w:checkBox>
                </w:ffData>
              </w:fldChar>
            </w:r>
            <w:r w:rsidRPr="008B2B6B">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8B2B6B">
              <w:rPr>
                <w:rFonts w:cs="Arial"/>
                <w:color w:val="000000"/>
                <w:sz w:val="24"/>
                <w:szCs w:val="24"/>
              </w:rPr>
              <w:fldChar w:fldCharType="end"/>
            </w:r>
            <w:r w:rsidRPr="008B2B6B">
              <w:rPr>
                <w:rFonts w:cs="Arial"/>
                <w:color w:val="000000"/>
                <w:sz w:val="24"/>
                <w:szCs w:val="24"/>
              </w:rPr>
              <w:t xml:space="preserve"> Yes    </w:t>
            </w:r>
            <w:r w:rsidRPr="008B2B6B">
              <w:rPr>
                <w:rFonts w:cs="Arial"/>
                <w:color w:val="000000"/>
                <w:sz w:val="24"/>
                <w:szCs w:val="24"/>
              </w:rPr>
              <w:fldChar w:fldCharType="begin">
                <w:ffData>
                  <w:name w:val="Check17"/>
                  <w:enabled/>
                  <w:calcOnExit w:val="0"/>
                  <w:checkBox>
                    <w:sizeAuto/>
                    <w:default w:val="0"/>
                  </w:checkBox>
                </w:ffData>
              </w:fldChar>
            </w:r>
            <w:r w:rsidRPr="008B2B6B">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8B2B6B">
              <w:rPr>
                <w:rFonts w:cs="Arial"/>
                <w:color w:val="000000"/>
                <w:sz w:val="24"/>
                <w:szCs w:val="24"/>
              </w:rPr>
              <w:fldChar w:fldCharType="end"/>
            </w:r>
            <w:r w:rsidRPr="008B2B6B">
              <w:rPr>
                <w:rFonts w:cs="Arial"/>
                <w:color w:val="000000"/>
                <w:sz w:val="24"/>
                <w:szCs w:val="24"/>
              </w:rPr>
              <w:t xml:space="preserve"> No</w:t>
            </w:r>
          </w:p>
          <w:p w14:paraId="466D9500" w14:textId="77777777" w:rsidR="009E2D82" w:rsidRPr="008B2B6B" w:rsidRDefault="009E2D82" w:rsidP="00464A27">
            <w:pPr>
              <w:autoSpaceDE w:val="0"/>
              <w:autoSpaceDN w:val="0"/>
              <w:adjustRightInd w:val="0"/>
              <w:ind w:left="302"/>
              <w:rPr>
                <w:rFonts w:cs="Arial"/>
                <w:sz w:val="24"/>
                <w:szCs w:val="24"/>
              </w:rPr>
            </w:pPr>
            <w:r w:rsidRPr="008B2B6B">
              <w:rPr>
                <w:rFonts w:cs="Arial"/>
                <w:iCs/>
                <w:color w:val="000000"/>
                <w:sz w:val="24"/>
                <w:szCs w:val="24"/>
              </w:rPr>
              <w:t xml:space="preserve">If </w:t>
            </w:r>
            <w:r w:rsidRPr="008B2B6B">
              <w:rPr>
                <w:rFonts w:cs="Arial"/>
                <w:b/>
                <w:bCs/>
                <w:iCs/>
                <w:color w:val="000000"/>
                <w:sz w:val="24"/>
                <w:szCs w:val="24"/>
              </w:rPr>
              <w:t>yes</w:t>
            </w:r>
            <w:r w:rsidRPr="008B2B6B">
              <w:rPr>
                <w:rFonts w:cs="Arial"/>
                <w:iCs/>
                <w:color w:val="000000"/>
                <w:sz w:val="24"/>
                <w:szCs w:val="24"/>
              </w:rPr>
              <w:t>, a</w:t>
            </w:r>
            <w:r w:rsidRPr="008B2B6B">
              <w:rPr>
                <w:rFonts w:cs="Arial"/>
                <w:sz w:val="24"/>
                <w:szCs w:val="24"/>
              </w:rPr>
              <w:t>ttach a copy of the determination letter issued by the Internal Revenue Service, a copy of the Articles of Incorporation, as amended, and a copy of the Bylaws, as amended.</w:t>
            </w:r>
          </w:p>
          <w:p w14:paraId="378E5F75" w14:textId="3A55C086" w:rsidR="009E2D82" w:rsidRPr="008B2B6B" w:rsidRDefault="009E2D82" w:rsidP="008850E4">
            <w:pPr>
              <w:pStyle w:val="ListParagraph"/>
              <w:autoSpaceDE w:val="0"/>
              <w:autoSpaceDN w:val="0"/>
              <w:adjustRightInd w:val="0"/>
              <w:spacing w:before="120" w:after="120"/>
              <w:ind w:left="288"/>
              <w:contextualSpacing w:val="0"/>
              <w:rPr>
                <w:rFonts w:cs="Arial"/>
                <w:sz w:val="24"/>
                <w:szCs w:val="24"/>
              </w:rPr>
            </w:pPr>
            <w:r w:rsidRPr="008B2B6B">
              <w:rPr>
                <w:rFonts w:cs="Arial"/>
                <w:sz w:val="24"/>
                <w:szCs w:val="24"/>
              </w:rPr>
              <w:t xml:space="preserve">If </w:t>
            </w:r>
            <w:r w:rsidRPr="008B2B6B">
              <w:rPr>
                <w:rFonts w:cs="Arial"/>
                <w:b/>
                <w:bCs/>
                <w:sz w:val="24"/>
                <w:szCs w:val="24"/>
              </w:rPr>
              <w:t>no</w:t>
            </w:r>
            <w:r w:rsidRPr="008B2B6B">
              <w:rPr>
                <w:rFonts w:cs="Arial"/>
                <w:sz w:val="24"/>
                <w:szCs w:val="24"/>
              </w:rPr>
              <w:t>, attach a copy of the applicant’s Articles of Organization, as amended, and other organizing documents evidencing the organization’s purpose.</w:t>
            </w:r>
          </w:p>
        </w:tc>
      </w:tr>
      <w:tr w:rsidR="008850E4" w:rsidRPr="00141F36" w14:paraId="4063FF09" w14:textId="77777777" w:rsidTr="00464A27">
        <w:trPr>
          <w:trHeight w:val="432"/>
        </w:trPr>
        <w:tc>
          <w:tcPr>
            <w:tcW w:w="10800" w:type="dxa"/>
            <w:tcBorders>
              <w:top w:val="single" w:sz="4" w:space="0" w:color="auto"/>
              <w:bottom w:val="single" w:sz="4" w:space="0" w:color="auto"/>
            </w:tcBorders>
            <w:shd w:val="clear" w:color="auto" w:fill="auto"/>
            <w:vAlign w:val="center"/>
          </w:tcPr>
          <w:p w14:paraId="36C9871E" w14:textId="77777777" w:rsidR="008850E4" w:rsidRPr="008B2B6B" w:rsidRDefault="008850E4" w:rsidP="00464A27">
            <w:pPr>
              <w:pStyle w:val="ListParagraph"/>
              <w:numPr>
                <w:ilvl w:val="0"/>
                <w:numId w:val="18"/>
              </w:numPr>
              <w:autoSpaceDE w:val="0"/>
              <w:autoSpaceDN w:val="0"/>
              <w:adjustRightInd w:val="0"/>
              <w:spacing w:after="120"/>
              <w:contextualSpacing w:val="0"/>
              <w:rPr>
                <w:rFonts w:cs="Arial"/>
                <w:sz w:val="24"/>
                <w:szCs w:val="24"/>
              </w:rPr>
            </w:pPr>
            <w:r w:rsidRPr="008B2B6B">
              <w:rPr>
                <w:rFonts w:cs="Arial"/>
                <w:sz w:val="24"/>
                <w:szCs w:val="24"/>
              </w:rPr>
              <w:t xml:space="preserve">On January 1 of the current year, was the property </w:t>
            </w:r>
            <w:r w:rsidRPr="008B2B6B">
              <w:rPr>
                <w:rFonts w:cs="Arial"/>
                <w:color w:val="000000"/>
                <w:sz w:val="24"/>
                <w:szCs w:val="24"/>
              </w:rPr>
              <w:t xml:space="preserve">owned entirely by the applicant? </w:t>
            </w:r>
          </w:p>
          <w:p w14:paraId="20A04AD8" w14:textId="0867F0CB" w:rsidR="008850E4" w:rsidRPr="008B2B6B" w:rsidRDefault="008850E4" w:rsidP="008850E4">
            <w:pPr>
              <w:pStyle w:val="ListParagraph"/>
              <w:autoSpaceDE w:val="0"/>
              <w:autoSpaceDN w:val="0"/>
              <w:adjustRightInd w:val="0"/>
              <w:spacing w:after="120"/>
              <w:ind w:left="2238"/>
              <w:contextualSpacing w:val="0"/>
              <w:rPr>
                <w:rFonts w:cs="Arial"/>
                <w:sz w:val="24"/>
                <w:szCs w:val="24"/>
              </w:rPr>
            </w:pPr>
            <w:r w:rsidRPr="008B2B6B">
              <w:rPr>
                <w:rFonts w:cs="Arial"/>
                <w:color w:val="000000"/>
                <w:sz w:val="24"/>
                <w:szCs w:val="24"/>
              </w:rPr>
              <w:fldChar w:fldCharType="begin">
                <w:ffData>
                  <w:name w:val="Check16"/>
                  <w:enabled/>
                  <w:calcOnExit w:val="0"/>
                  <w:checkBox>
                    <w:sizeAuto/>
                    <w:default w:val="0"/>
                  </w:checkBox>
                </w:ffData>
              </w:fldChar>
            </w:r>
            <w:r w:rsidRPr="008B2B6B">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8B2B6B">
              <w:rPr>
                <w:rFonts w:cs="Arial"/>
                <w:color w:val="000000"/>
                <w:sz w:val="24"/>
                <w:szCs w:val="24"/>
              </w:rPr>
              <w:fldChar w:fldCharType="end"/>
            </w:r>
            <w:r w:rsidRPr="008B2B6B">
              <w:rPr>
                <w:rFonts w:cs="Arial"/>
                <w:color w:val="000000"/>
                <w:sz w:val="24"/>
                <w:szCs w:val="24"/>
              </w:rPr>
              <w:t xml:space="preserve"> Yes    </w:t>
            </w:r>
            <w:r w:rsidRPr="008B2B6B">
              <w:rPr>
                <w:rFonts w:cs="Arial"/>
                <w:color w:val="000000"/>
                <w:sz w:val="24"/>
                <w:szCs w:val="24"/>
              </w:rPr>
              <w:fldChar w:fldCharType="begin">
                <w:ffData>
                  <w:name w:val="Check17"/>
                  <w:enabled/>
                  <w:calcOnExit w:val="0"/>
                  <w:checkBox>
                    <w:sizeAuto/>
                    <w:default w:val="0"/>
                  </w:checkBox>
                </w:ffData>
              </w:fldChar>
            </w:r>
            <w:r w:rsidRPr="008B2B6B">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8B2B6B">
              <w:rPr>
                <w:rFonts w:cs="Arial"/>
                <w:color w:val="000000"/>
                <w:sz w:val="24"/>
                <w:szCs w:val="24"/>
              </w:rPr>
              <w:fldChar w:fldCharType="end"/>
            </w:r>
            <w:r w:rsidRPr="008B2B6B">
              <w:rPr>
                <w:rFonts w:cs="Arial"/>
                <w:color w:val="000000"/>
                <w:sz w:val="24"/>
                <w:szCs w:val="24"/>
              </w:rPr>
              <w:t xml:space="preserve"> No</w:t>
            </w:r>
          </w:p>
        </w:tc>
      </w:tr>
      <w:tr w:rsidR="009E2D82" w:rsidRPr="00141F36" w14:paraId="44E89EC3" w14:textId="77777777" w:rsidTr="00464A27">
        <w:trPr>
          <w:trHeight w:val="576"/>
        </w:trPr>
        <w:tc>
          <w:tcPr>
            <w:tcW w:w="10800" w:type="dxa"/>
            <w:tcBorders>
              <w:top w:val="single" w:sz="4" w:space="0" w:color="auto"/>
              <w:bottom w:val="single" w:sz="4" w:space="0" w:color="auto"/>
            </w:tcBorders>
            <w:shd w:val="clear" w:color="auto" w:fill="auto"/>
            <w:vAlign w:val="center"/>
          </w:tcPr>
          <w:p w14:paraId="10879614" w14:textId="77777777" w:rsidR="009E2D82" w:rsidRPr="008B2B6B" w:rsidRDefault="009E2D82" w:rsidP="00464A27">
            <w:pPr>
              <w:pStyle w:val="ListParagraph"/>
              <w:numPr>
                <w:ilvl w:val="0"/>
                <w:numId w:val="18"/>
              </w:numPr>
              <w:tabs>
                <w:tab w:val="left" w:pos="4285"/>
              </w:tabs>
              <w:autoSpaceDE w:val="0"/>
              <w:autoSpaceDN w:val="0"/>
              <w:adjustRightInd w:val="0"/>
              <w:spacing w:after="60"/>
              <w:ind w:left="288" w:hanging="288"/>
              <w:contextualSpacing w:val="0"/>
              <w:rPr>
                <w:rFonts w:cs="Arial"/>
                <w:color w:val="000000"/>
                <w:sz w:val="24"/>
                <w:szCs w:val="24"/>
              </w:rPr>
            </w:pPr>
            <w:r w:rsidRPr="008B2B6B">
              <w:rPr>
                <w:rFonts w:cs="Arial"/>
                <w:color w:val="000000"/>
                <w:sz w:val="24"/>
                <w:szCs w:val="24"/>
              </w:rPr>
              <w:t xml:space="preserve">Does the property provide affordable housing to eligible persons as defined by s. 159.603, F.S.? </w:t>
            </w:r>
          </w:p>
          <w:p w14:paraId="3C9540ED" w14:textId="77777777" w:rsidR="009E2D82" w:rsidRPr="008B2B6B" w:rsidRDefault="009E2D82" w:rsidP="00B52A93">
            <w:pPr>
              <w:autoSpaceDE w:val="0"/>
              <w:autoSpaceDN w:val="0"/>
              <w:adjustRightInd w:val="0"/>
              <w:spacing w:after="120"/>
              <w:ind w:firstLine="2146"/>
              <w:rPr>
                <w:rFonts w:cs="Arial"/>
                <w:color w:val="000000"/>
                <w:sz w:val="24"/>
                <w:szCs w:val="24"/>
              </w:rPr>
            </w:pPr>
            <w:r w:rsidRPr="008B2B6B">
              <w:rPr>
                <w:rFonts w:cs="Arial"/>
                <w:color w:val="000000"/>
                <w:sz w:val="24"/>
                <w:szCs w:val="24"/>
              </w:rPr>
              <w:t xml:space="preserve"> </w:t>
            </w:r>
            <w:r w:rsidRPr="008B2B6B">
              <w:rPr>
                <w:rFonts w:cs="Arial"/>
                <w:color w:val="000000"/>
                <w:sz w:val="24"/>
                <w:szCs w:val="24"/>
              </w:rPr>
              <w:fldChar w:fldCharType="begin">
                <w:ffData>
                  <w:name w:val="Check16"/>
                  <w:enabled/>
                  <w:calcOnExit w:val="0"/>
                  <w:checkBox>
                    <w:sizeAuto/>
                    <w:default w:val="0"/>
                  </w:checkBox>
                </w:ffData>
              </w:fldChar>
            </w:r>
            <w:r w:rsidRPr="008B2B6B">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8B2B6B">
              <w:rPr>
                <w:rFonts w:cs="Arial"/>
                <w:color w:val="000000"/>
                <w:sz w:val="24"/>
                <w:szCs w:val="24"/>
              </w:rPr>
              <w:fldChar w:fldCharType="end"/>
            </w:r>
            <w:r w:rsidRPr="008B2B6B">
              <w:rPr>
                <w:rFonts w:cs="Arial"/>
                <w:color w:val="000000"/>
                <w:sz w:val="24"/>
                <w:szCs w:val="24"/>
              </w:rPr>
              <w:t xml:space="preserve"> Yes    </w:t>
            </w:r>
            <w:r w:rsidRPr="008B2B6B">
              <w:rPr>
                <w:rFonts w:cs="Arial"/>
                <w:color w:val="000000"/>
                <w:sz w:val="24"/>
                <w:szCs w:val="24"/>
              </w:rPr>
              <w:fldChar w:fldCharType="begin">
                <w:ffData>
                  <w:name w:val="Check17"/>
                  <w:enabled/>
                  <w:calcOnExit w:val="0"/>
                  <w:checkBox>
                    <w:sizeAuto/>
                    <w:default w:val="0"/>
                  </w:checkBox>
                </w:ffData>
              </w:fldChar>
            </w:r>
            <w:r w:rsidRPr="008B2B6B">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8B2B6B">
              <w:rPr>
                <w:rFonts w:cs="Arial"/>
                <w:color w:val="000000"/>
                <w:sz w:val="24"/>
                <w:szCs w:val="24"/>
              </w:rPr>
              <w:fldChar w:fldCharType="end"/>
            </w:r>
            <w:r w:rsidRPr="008B2B6B">
              <w:rPr>
                <w:rFonts w:cs="Arial"/>
                <w:color w:val="000000"/>
                <w:sz w:val="24"/>
                <w:szCs w:val="24"/>
              </w:rPr>
              <w:t xml:space="preserve"> No  </w:t>
            </w:r>
          </w:p>
        </w:tc>
      </w:tr>
      <w:tr w:rsidR="009E2D82" w:rsidRPr="00141F36" w14:paraId="5D043A36" w14:textId="77777777" w:rsidTr="00464A27">
        <w:trPr>
          <w:trHeight w:val="504"/>
        </w:trPr>
        <w:tc>
          <w:tcPr>
            <w:tcW w:w="10800" w:type="dxa"/>
            <w:tcBorders>
              <w:top w:val="single" w:sz="4" w:space="0" w:color="auto"/>
              <w:bottom w:val="single" w:sz="4" w:space="0" w:color="auto"/>
            </w:tcBorders>
            <w:shd w:val="clear" w:color="auto" w:fill="auto"/>
            <w:vAlign w:val="center"/>
          </w:tcPr>
          <w:p w14:paraId="6CBB0037" w14:textId="6D7B2FDE" w:rsidR="009E2D82" w:rsidRPr="008B2B6B" w:rsidRDefault="009E2D82" w:rsidP="00491FA5">
            <w:pPr>
              <w:pStyle w:val="ListParagraph"/>
              <w:numPr>
                <w:ilvl w:val="0"/>
                <w:numId w:val="18"/>
              </w:numPr>
              <w:tabs>
                <w:tab w:val="left" w:pos="4285"/>
              </w:tabs>
              <w:autoSpaceDE w:val="0"/>
              <w:autoSpaceDN w:val="0"/>
              <w:adjustRightInd w:val="0"/>
              <w:spacing w:after="120"/>
              <w:ind w:left="288" w:hanging="288"/>
              <w:contextualSpacing w:val="0"/>
              <w:rPr>
                <w:rFonts w:cs="Arial"/>
                <w:color w:val="000000"/>
                <w:sz w:val="24"/>
                <w:szCs w:val="24"/>
              </w:rPr>
            </w:pPr>
            <w:r w:rsidRPr="008B2B6B">
              <w:rPr>
                <w:rFonts w:cs="Arial"/>
                <w:color w:val="000000"/>
                <w:sz w:val="24"/>
                <w:szCs w:val="24"/>
              </w:rPr>
              <w:t xml:space="preserve">Does the property provide affordable housing to persons or families meeting the income limits specified in s. 420.0004, F.S.?  </w:t>
            </w:r>
            <w:r w:rsidRPr="008B2B6B">
              <w:rPr>
                <w:rFonts w:cs="Arial"/>
                <w:color w:val="000000"/>
                <w:sz w:val="24"/>
                <w:szCs w:val="24"/>
              </w:rPr>
              <w:fldChar w:fldCharType="begin">
                <w:ffData>
                  <w:name w:val="Check16"/>
                  <w:enabled/>
                  <w:calcOnExit w:val="0"/>
                  <w:checkBox>
                    <w:sizeAuto/>
                    <w:default w:val="0"/>
                  </w:checkBox>
                </w:ffData>
              </w:fldChar>
            </w:r>
            <w:r w:rsidRPr="008B2B6B">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8B2B6B">
              <w:rPr>
                <w:rFonts w:cs="Arial"/>
                <w:color w:val="000000"/>
                <w:sz w:val="24"/>
                <w:szCs w:val="24"/>
              </w:rPr>
              <w:fldChar w:fldCharType="end"/>
            </w:r>
            <w:r w:rsidRPr="008B2B6B">
              <w:rPr>
                <w:rFonts w:cs="Arial"/>
                <w:color w:val="000000"/>
                <w:sz w:val="24"/>
                <w:szCs w:val="24"/>
              </w:rPr>
              <w:t xml:space="preserve"> Yes    </w:t>
            </w:r>
            <w:r w:rsidRPr="008B2B6B">
              <w:rPr>
                <w:rFonts w:cs="Arial"/>
                <w:color w:val="000000"/>
                <w:sz w:val="24"/>
                <w:szCs w:val="24"/>
              </w:rPr>
              <w:fldChar w:fldCharType="begin">
                <w:ffData>
                  <w:name w:val="Check17"/>
                  <w:enabled/>
                  <w:calcOnExit w:val="0"/>
                  <w:checkBox>
                    <w:sizeAuto/>
                    <w:default w:val="0"/>
                  </w:checkBox>
                </w:ffData>
              </w:fldChar>
            </w:r>
            <w:r w:rsidRPr="008B2B6B">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8B2B6B">
              <w:rPr>
                <w:rFonts w:cs="Arial"/>
                <w:color w:val="000000"/>
                <w:sz w:val="24"/>
                <w:szCs w:val="24"/>
              </w:rPr>
              <w:fldChar w:fldCharType="end"/>
            </w:r>
            <w:r w:rsidRPr="008B2B6B">
              <w:rPr>
                <w:rFonts w:cs="Arial"/>
                <w:color w:val="000000"/>
                <w:sz w:val="24"/>
                <w:szCs w:val="24"/>
              </w:rPr>
              <w:t xml:space="preserve"> No </w:t>
            </w:r>
          </w:p>
        </w:tc>
      </w:tr>
      <w:tr w:rsidR="00B52A93" w:rsidRPr="00141F36" w14:paraId="18FEF58B" w14:textId="77777777" w:rsidTr="00464A27">
        <w:trPr>
          <w:trHeight w:val="504"/>
        </w:trPr>
        <w:tc>
          <w:tcPr>
            <w:tcW w:w="10800" w:type="dxa"/>
            <w:tcBorders>
              <w:top w:val="single" w:sz="4" w:space="0" w:color="auto"/>
              <w:bottom w:val="single" w:sz="4" w:space="0" w:color="auto"/>
            </w:tcBorders>
            <w:shd w:val="clear" w:color="auto" w:fill="auto"/>
            <w:vAlign w:val="center"/>
          </w:tcPr>
          <w:p w14:paraId="0B459C76" w14:textId="77777777" w:rsidR="00B52A93" w:rsidRPr="008B2B6B" w:rsidRDefault="00B52A93" w:rsidP="00B52A93">
            <w:pPr>
              <w:pStyle w:val="ListParagraph"/>
              <w:numPr>
                <w:ilvl w:val="0"/>
                <w:numId w:val="18"/>
              </w:numPr>
              <w:tabs>
                <w:tab w:val="left" w:pos="4285"/>
              </w:tabs>
              <w:autoSpaceDE w:val="0"/>
              <w:autoSpaceDN w:val="0"/>
              <w:adjustRightInd w:val="0"/>
              <w:spacing w:after="60"/>
              <w:ind w:left="288" w:hanging="288"/>
              <w:contextualSpacing w:val="0"/>
              <w:rPr>
                <w:rFonts w:cs="Arial"/>
                <w:color w:val="000000"/>
                <w:sz w:val="24"/>
                <w:szCs w:val="24"/>
              </w:rPr>
            </w:pPr>
            <w:r w:rsidRPr="008B2B6B">
              <w:rPr>
                <w:rFonts w:cs="Arial"/>
                <w:color w:val="000000"/>
                <w:sz w:val="24"/>
                <w:szCs w:val="24"/>
              </w:rPr>
              <w:t xml:space="preserve">Florida law provides for exemption of property where affirmative steps are being taken to prepare the property to provide affordable housing. The term “affirmative steps” means environmental or land use permitting activities, creation of architectural plans or schematic drawings, land clearing or site preparation, construction or renovation activities, or other similar activities that demonstrate a commitment of the property to providing affordable housing. [s. 196.196(5)(a)] I am claiming affirmative steps.  </w:t>
            </w:r>
            <w:r w:rsidRPr="008B2B6B">
              <w:rPr>
                <w:rFonts w:cs="Arial"/>
                <w:color w:val="000000"/>
                <w:sz w:val="24"/>
                <w:szCs w:val="24"/>
              </w:rPr>
              <w:fldChar w:fldCharType="begin">
                <w:ffData>
                  <w:name w:val="Check16"/>
                  <w:enabled/>
                  <w:calcOnExit w:val="0"/>
                  <w:checkBox>
                    <w:sizeAuto/>
                    <w:default w:val="0"/>
                  </w:checkBox>
                </w:ffData>
              </w:fldChar>
            </w:r>
            <w:r w:rsidRPr="008B2B6B">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8B2B6B">
              <w:rPr>
                <w:rFonts w:cs="Arial"/>
                <w:color w:val="000000"/>
                <w:sz w:val="24"/>
                <w:szCs w:val="24"/>
              </w:rPr>
              <w:fldChar w:fldCharType="end"/>
            </w:r>
            <w:r w:rsidRPr="008B2B6B">
              <w:rPr>
                <w:rFonts w:cs="Arial"/>
                <w:color w:val="000000"/>
                <w:sz w:val="24"/>
                <w:szCs w:val="24"/>
              </w:rPr>
              <w:t xml:space="preserve"> Yes    </w:t>
            </w:r>
            <w:r w:rsidRPr="008B2B6B">
              <w:rPr>
                <w:rFonts w:cs="Arial"/>
                <w:color w:val="000000"/>
                <w:sz w:val="24"/>
                <w:szCs w:val="24"/>
              </w:rPr>
              <w:fldChar w:fldCharType="begin">
                <w:ffData>
                  <w:name w:val="Check17"/>
                  <w:enabled/>
                  <w:calcOnExit w:val="0"/>
                  <w:checkBox>
                    <w:sizeAuto/>
                    <w:default w:val="0"/>
                  </w:checkBox>
                </w:ffData>
              </w:fldChar>
            </w:r>
            <w:r w:rsidRPr="008B2B6B">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8B2B6B">
              <w:rPr>
                <w:rFonts w:cs="Arial"/>
                <w:color w:val="000000"/>
                <w:sz w:val="24"/>
                <w:szCs w:val="24"/>
              </w:rPr>
              <w:fldChar w:fldCharType="end"/>
            </w:r>
            <w:r w:rsidRPr="008B2B6B">
              <w:rPr>
                <w:rFonts w:cs="Arial"/>
                <w:color w:val="000000"/>
                <w:sz w:val="24"/>
                <w:szCs w:val="24"/>
              </w:rPr>
              <w:t xml:space="preserve"> No</w:t>
            </w:r>
            <w:r w:rsidRPr="008B2B6B">
              <w:rPr>
                <w:rFonts w:cs="Arial"/>
                <w:iCs/>
                <w:color w:val="000000"/>
                <w:sz w:val="24"/>
                <w:szCs w:val="24"/>
              </w:rPr>
              <w:t xml:space="preserve">  </w:t>
            </w:r>
          </w:p>
          <w:p w14:paraId="08901624" w14:textId="77777777" w:rsidR="00B52A93" w:rsidRPr="008B2B6B" w:rsidRDefault="00B52A93" w:rsidP="00B52A93">
            <w:pPr>
              <w:pStyle w:val="ListParagraph"/>
              <w:tabs>
                <w:tab w:val="left" w:pos="4285"/>
              </w:tabs>
              <w:autoSpaceDE w:val="0"/>
              <w:autoSpaceDN w:val="0"/>
              <w:adjustRightInd w:val="0"/>
              <w:spacing w:after="60"/>
              <w:ind w:left="288"/>
              <w:contextualSpacing w:val="0"/>
              <w:rPr>
                <w:rFonts w:cs="Arial"/>
                <w:iCs/>
                <w:color w:val="000000"/>
                <w:sz w:val="16"/>
                <w:szCs w:val="16"/>
              </w:rPr>
            </w:pPr>
          </w:p>
          <w:p w14:paraId="297F702B" w14:textId="1AAE0A31" w:rsidR="00B52A93" w:rsidRPr="008B2B6B" w:rsidRDefault="00B52A93" w:rsidP="00B52A93">
            <w:pPr>
              <w:pStyle w:val="ListParagraph"/>
              <w:tabs>
                <w:tab w:val="left" w:pos="4285"/>
              </w:tabs>
              <w:autoSpaceDE w:val="0"/>
              <w:autoSpaceDN w:val="0"/>
              <w:adjustRightInd w:val="0"/>
              <w:spacing w:after="60"/>
              <w:ind w:left="288"/>
              <w:contextualSpacing w:val="0"/>
              <w:rPr>
                <w:rFonts w:cs="Arial"/>
                <w:color w:val="000000"/>
                <w:sz w:val="24"/>
                <w:szCs w:val="24"/>
              </w:rPr>
            </w:pPr>
            <w:r w:rsidRPr="008B2B6B">
              <w:rPr>
                <w:rFonts w:cs="Arial"/>
                <w:iCs/>
                <w:color w:val="000000"/>
                <w:sz w:val="24"/>
                <w:szCs w:val="24"/>
              </w:rPr>
              <w:t xml:space="preserve">If </w:t>
            </w:r>
            <w:r w:rsidRPr="008B2B6B">
              <w:rPr>
                <w:rFonts w:cs="Arial"/>
                <w:b/>
                <w:bCs/>
                <w:iCs/>
                <w:color w:val="000000"/>
                <w:sz w:val="24"/>
                <w:szCs w:val="24"/>
              </w:rPr>
              <w:t>yes</w:t>
            </w:r>
            <w:r w:rsidRPr="008B2B6B">
              <w:rPr>
                <w:rFonts w:cs="Arial"/>
                <w:iCs/>
                <w:color w:val="000000"/>
                <w:sz w:val="24"/>
                <w:szCs w:val="24"/>
              </w:rPr>
              <w:t>, a</w:t>
            </w:r>
            <w:r w:rsidRPr="008B2B6B">
              <w:rPr>
                <w:rFonts w:cs="Arial"/>
                <w:sz w:val="24"/>
                <w:szCs w:val="24"/>
              </w:rPr>
              <w:t>ttach a copy of documentation of the affirmative steps.</w:t>
            </w:r>
          </w:p>
        </w:tc>
      </w:tr>
    </w:tbl>
    <w:p w14:paraId="7F8231D8" w14:textId="77777777" w:rsidR="0052040E" w:rsidRDefault="0052040E"/>
    <w:p w14:paraId="03511C56" w14:textId="77777777" w:rsidR="0052040E" w:rsidRDefault="0052040E">
      <w:r>
        <w:br w:type="page"/>
      </w:r>
    </w:p>
    <w:p w14:paraId="6F660055" w14:textId="40BF3B42" w:rsidR="008850E4" w:rsidRDefault="005D2570">
      <w:r>
        <w:rPr>
          <w:noProof/>
        </w:rPr>
        <w:lastRenderedPageBreak/>
        <mc:AlternateContent>
          <mc:Choice Requires="wps">
            <w:drawing>
              <wp:anchor distT="45720" distB="45720" distL="114300" distR="114300" simplePos="0" relativeHeight="251669504" behindDoc="1" locked="0" layoutInCell="1" allowOverlap="1" wp14:anchorId="4691D4AA" wp14:editId="7482FFB6">
                <wp:simplePos x="0" y="0"/>
                <wp:positionH relativeFrom="column">
                  <wp:posOffset>5772150</wp:posOffset>
                </wp:positionH>
                <wp:positionV relativeFrom="paragraph">
                  <wp:posOffset>-381000</wp:posOffset>
                </wp:positionV>
                <wp:extent cx="1126490" cy="73660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736600"/>
                        </a:xfrm>
                        <a:prstGeom prst="rect">
                          <a:avLst/>
                        </a:prstGeom>
                        <a:solidFill>
                          <a:srgbClr val="FFFFFF"/>
                        </a:solidFill>
                        <a:ln w="9525">
                          <a:noFill/>
                          <a:miter lim="800000"/>
                          <a:headEnd/>
                          <a:tailEnd/>
                        </a:ln>
                      </wps:spPr>
                      <wps:txbx>
                        <w:txbxContent>
                          <w:p w14:paraId="18CFEE38" w14:textId="1586576B" w:rsidR="005D2570" w:rsidRPr="006362BA" w:rsidRDefault="005D2570" w:rsidP="005D2570">
                            <w:pPr>
                              <w:pStyle w:val="Default"/>
                              <w:jc w:val="right"/>
                              <w:rPr>
                                <w:sz w:val="16"/>
                                <w:szCs w:val="16"/>
                              </w:rPr>
                            </w:pPr>
                            <w:r w:rsidRPr="006362BA">
                              <w:rPr>
                                <w:sz w:val="16"/>
                                <w:szCs w:val="16"/>
                              </w:rPr>
                              <w:t>DR-504AFH</w:t>
                            </w:r>
                          </w:p>
                          <w:p w14:paraId="19E85A8F" w14:textId="41DBA0FC" w:rsidR="005515EC" w:rsidRPr="006362BA" w:rsidRDefault="006362BA" w:rsidP="005515EC">
                            <w:pPr>
                              <w:pStyle w:val="Default"/>
                              <w:jc w:val="right"/>
                              <w:rPr>
                                <w:sz w:val="16"/>
                                <w:szCs w:val="16"/>
                              </w:rPr>
                            </w:pPr>
                            <w:r w:rsidRPr="006362BA">
                              <w:rPr>
                                <w:sz w:val="16"/>
                                <w:szCs w:val="16"/>
                              </w:rPr>
                              <w:t>R. 08/25</w:t>
                            </w:r>
                          </w:p>
                          <w:p w14:paraId="260BE25F" w14:textId="608FC163" w:rsidR="005D2570" w:rsidRPr="006362BA" w:rsidRDefault="005D2570" w:rsidP="005D2570">
                            <w:pPr>
                              <w:pStyle w:val="Default"/>
                              <w:jc w:val="right"/>
                              <w:rPr>
                                <w:sz w:val="16"/>
                                <w:szCs w:val="16"/>
                              </w:rPr>
                            </w:pPr>
                            <w:r w:rsidRPr="006362BA">
                              <w:rPr>
                                <w:sz w:val="16"/>
                                <w:szCs w:val="16"/>
                              </w:rPr>
                              <w:t xml:space="preserve">Page </w:t>
                            </w:r>
                            <w:r w:rsidR="007212C4" w:rsidRPr="006362BA">
                              <w:rPr>
                                <w:sz w:val="16"/>
                                <w:szCs w:val="16"/>
                              </w:rPr>
                              <w:t>3</w:t>
                            </w:r>
                            <w:r w:rsidRPr="006362BA">
                              <w:rPr>
                                <w:sz w:val="16"/>
                                <w:szCs w:val="16"/>
                              </w:rPr>
                              <w:t xml:space="preserve"> of </w:t>
                            </w:r>
                            <w:r w:rsidR="00AE7029" w:rsidRPr="006362BA">
                              <w:rPr>
                                <w:sz w:val="16"/>
                                <w:szCs w:val="16"/>
                              </w:rPr>
                              <w:t>7</w:t>
                            </w:r>
                          </w:p>
                          <w:p w14:paraId="3F8EA45E" w14:textId="3F0DF53F" w:rsidR="005D2570" w:rsidRDefault="005D2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1D4AA" id="_x0000_s1029" type="#_x0000_t202" style="position:absolute;margin-left:454.5pt;margin-top:-30pt;width:88.7pt;height:58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" stroked="f">
                <v:textbox>
                  <w:txbxContent>
                    <w:p w14:paraId="18CFEE38" w14:textId="1586576B" w:rsidR="005D2570" w:rsidRPr="006362BA" w:rsidRDefault="005D2570" w:rsidP="005D2570">
                      <w:pPr>
                        <w:pStyle w:val="Default"/>
                        <w:jc w:val="right"/>
                        <w:rPr>
                          <w:sz w:val="16"/>
                          <w:szCs w:val="16"/>
                        </w:rPr>
                      </w:pPr>
                      <w:r w:rsidRPr="006362BA">
                        <w:rPr>
                          <w:sz w:val="16"/>
                          <w:szCs w:val="16"/>
                        </w:rPr>
                        <w:t>DR-504AFH</w:t>
                      </w:r>
                    </w:p>
                    <w:p w14:paraId="19E85A8F" w14:textId="41DBA0FC" w:rsidR="005515EC" w:rsidRPr="006362BA" w:rsidRDefault="006362BA" w:rsidP="005515EC">
                      <w:pPr>
                        <w:pStyle w:val="Default"/>
                        <w:jc w:val="right"/>
                        <w:rPr>
                          <w:sz w:val="16"/>
                          <w:szCs w:val="16"/>
                        </w:rPr>
                      </w:pPr>
                      <w:r w:rsidRPr="006362BA">
                        <w:rPr>
                          <w:sz w:val="16"/>
                          <w:szCs w:val="16"/>
                        </w:rPr>
                        <w:t>R. 08/25</w:t>
                      </w:r>
                    </w:p>
                    <w:p w14:paraId="260BE25F" w14:textId="608FC163" w:rsidR="005D2570" w:rsidRPr="006362BA" w:rsidRDefault="005D2570" w:rsidP="005D2570">
                      <w:pPr>
                        <w:pStyle w:val="Default"/>
                        <w:jc w:val="right"/>
                        <w:rPr>
                          <w:sz w:val="16"/>
                          <w:szCs w:val="16"/>
                        </w:rPr>
                      </w:pPr>
                      <w:r w:rsidRPr="006362BA">
                        <w:rPr>
                          <w:sz w:val="16"/>
                          <w:szCs w:val="16"/>
                        </w:rPr>
                        <w:t xml:space="preserve">Page </w:t>
                      </w:r>
                      <w:r w:rsidR="007212C4" w:rsidRPr="006362BA">
                        <w:rPr>
                          <w:sz w:val="16"/>
                          <w:szCs w:val="16"/>
                        </w:rPr>
                        <w:t>3</w:t>
                      </w:r>
                      <w:r w:rsidRPr="006362BA">
                        <w:rPr>
                          <w:sz w:val="16"/>
                          <w:szCs w:val="16"/>
                        </w:rPr>
                        <w:t xml:space="preserve"> of </w:t>
                      </w:r>
                      <w:r w:rsidR="00AE7029" w:rsidRPr="006362BA">
                        <w:rPr>
                          <w:sz w:val="16"/>
                          <w:szCs w:val="16"/>
                        </w:rPr>
                        <w:t>7</w:t>
                      </w:r>
                    </w:p>
                    <w:p w14:paraId="3F8EA45E" w14:textId="3F0DF53F" w:rsidR="005D2570" w:rsidRDefault="005D2570"/>
                  </w:txbxContent>
                </v:textbox>
              </v:shape>
            </w:pict>
          </mc:Fallback>
        </mc:AlternateConten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0800"/>
      </w:tblGrid>
      <w:tr w:rsidR="009E2D82" w:rsidRPr="00344ED1" w14:paraId="7B94E64F" w14:textId="77777777" w:rsidTr="00464A27">
        <w:trPr>
          <w:trHeight w:val="504"/>
        </w:trPr>
        <w:tc>
          <w:tcPr>
            <w:tcW w:w="10800" w:type="dxa"/>
            <w:tcBorders>
              <w:top w:val="single" w:sz="4" w:space="0" w:color="auto"/>
              <w:bottom w:val="single" w:sz="4" w:space="0" w:color="auto"/>
            </w:tcBorders>
            <w:shd w:val="clear" w:color="auto" w:fill="D9D9D9" w:themeFill="background1" w:themeFillShade="D9"/>
            <w:vAlign w:val="center"/>
          </w:tcPr>
          <w:p w14:paraId="063A09C1" w14:textId="126DD320" w:rsidR="009E2D82" w:rsidRPr="00E261C9" w:rsidRDefault="00924D76" w:rsidP="00464A27">
            <w:pPr>
              <w:pStyle w:val="ListParagraph"/>
              <w:tabs>
                <w:tab w:val="left" w:pos="4285"/>
              </w:tabs>
              <w:autoSpaceDE w:val="0"/>
              <w:autoSpaceDN w:val="0"/>
              <w:adjustRightInd w:val="0"/>
              <w:spacing w:after="60"/>
              <w:ind w:left="80"/>
              <w:contextualSpacing w:val="0"/>
              <w:rPr>
                <w:rFonts w:cs="Arial"/>
                <w:b/>
                <w:bCs/>
                <w:color w:val="000000"/>
                <w:sz w:val="24"/>
                <w:szCs w:val="24"/>
              </w:rPr>
            </w:pPr>
            <w:r w:rsidRPr="00E261C9">
              <w:rPr>
                <w:rFonts w:cs="Arial"/>
                <w:b/>
                <w:color w:val="000000"/>
                <w:sz w:val="24"/>
                <w:szCs w:val="24"/>
              </w:rPr>
              <w:t xml:space="preserve">Section B: </w:t>
            </w:r>
            <w:r w:rsidR="009E2D82" w:rsidRPr="00E261C9">
              <w:rPr>
                <w:rFonts w:cs="Arial"/>
                <w:b/>
                <w:bCs/>
                <w:color w:val="000000"/>
                <w:sz w:val="24"/>
                <w:szCs w:val="24"/>
              </w:rPr>
              <w:t xml:space="preserve">Affordable Housing Land Exemption </w:t>
            </w:r>
            <w:r w:rsidR="009E2D82" w:rsidRPr="00E261C9">
              <w:rPr>
                <w:rFonts w:cs="Arial"/>
                <w:b/>
                <w:sz w:val="24"/>
                <w:szCs w:val="24"/>
              </w:rPr>
              <w:t xml:space="preserve">for Non-Profit, section 501(c)(3) Qualified Owners </w:t>
            </w:r>
            <w:r w:rsidR="009E2D82" w:rsidRPr="00E261C9">
              <w:rPr>
                <w:rFonts w:cs="Arial"/>
                <w:color w:val="000000"/>
                <w:sz w:val="24"/>
                <w:szCs w:val="24"/>
              </w:rPr>
              <w:t xml:space="preserve">(Complete this section if you are applying for an exemption from ad valorem tax on land owned </w:t>
            </w:r>
            <w:r w:rsidR="00A97A3A" w:rsidRPr="00E261C9">
              <w:rPr>
                <w:rFonts w:cs="Arial"/>
                <w:color w:val="000000"/>
                <w:sz w:val="24"/>
                <w:szCs w:val="24"/>
              </w:rPr>
              <w:t xml:space="preserve">by a not-for-profit corporation </w:t>
            </w:r>
            <w:r w:rsidR="009E2D82" w:rsidRPr="00E261C9">
              <w:rPr>
                <w:rFonts w:cs="Arial"/>
                <w:color w:val="000000"/>
                <w:sz w:val="24"/>
                <w:szCs w:val="24"/>
              </w:rPr>
              <w:t>but leased and used for affordable housing.)</w:t>
            </w:r>
            <w:r w:rsidR="00466DA3" w:rsidRPr="00E261C9">
              <w:rPr>
                <w:rFonts w:cs="Arial"/>
                <w:color w:val="000000"/>
                <w:sz w:val="24"/>
                <w:szCs w:val="24"/>
              </w:rPr>
              <w:t xml:space="preserve"> (See s. 196.1978(1)(b), F.S., for requirements)</w:t>
            </w:r>
          </w:p>
        </w:tc>
      </w:tr>
      <w:tr w:rsidR="009E2D82" w:rsidRPr="00344ED1" w14:paraId="28748078" w14:textId="77777777" w:rsidTr="00464A27">
        <w:trPr>
          <w:trHeight w:val="504"/>
        </w:trPr>
        <w:tc>
          <w:tcPr>
            <w:tcW w:w="10800" w:type="dxa"/>
            <w:tcBorders>
              <w:top w:val="single" w:sz="4" w:space="0" w:color="auto"/>
              <w:bottom w:val="single" w:sz="4" w:space="0" w:color="auto"/>
            </w:tcBorders>
            <w:shd w:val="clear" w:color="auto" w:fill="auto"/>
            <w:vAlign w:val="center"/>
          </w:tcPr>
          <w:p w14:paraId="1A54638E" w14:textId="77777777" w:rsidR="009E2D82" w:rsidRPr="00E261C9" w:rsidRDefault="009E2D82" w:rsidP="00464A27">
            <w:pPr>
              <w:tabs>
                <w:tab w:val="left" w:pos="4285"/>
              </w:tabs>
              <w:autoSpaceDE w:val="0"/>
              <w:autoSpaceDN w:val="0"/>
              <w:adjustRightInd w:val="0"/>
              <w:spacing w:after="60"/>
              <w:rPr>
                <w:rFonts w:cs="Arial"/>
                <w:sz w:val="24"/>
                <w:szCs w:val="24"/>
              </w:rPr>
            </w:pPr>
          </w:p>
          <w:p w14:paraId="327C05FE" w14:textId="42A06A3A" w:rsidR="009E2D82" w:rsidRPr="00E261C9" w:rsidRDefault="009E2D82" w:rsidP="00464A27">
            <w:pPr>
              <w:autoSpaceDE w:val="0"/>
              <w:autoSpaceDN w:val="0"/>
              <w:adjustRightInd w:val="0"/>
              <w:spacing w:after="120"/>
              <w:ind w:left="257" w:hanging="270"/>
              <w:rPr>
                <w:rFonts w:cs="Arial"/>
                <w:iCs/>
                <w:color w:val="000000"/>
                <w:sz w:val="24"/>
                <w:szCs w:val="24"/>
              </w:rPr>
            </w:pPr>
            <w:r w:rsidRPr="00E261C9">
              <w:rPr>
                <w:rFonts w:cs="Arial"/>
                <w:sz w:val="24"/>
                <w:szCs w:val="24"/>
              </w:rPr>
              <w:t>1. On January 1 of the current year, was</w:t>
            </w:r>
            <w:r w:rsidRPr="00E261C9">
              <w:rPr>
                <w:rFonts w:cs="Arial"/>
                <w:iCs/>
                <w:sz w:val="24"/>
                <w:szCs w:val="24"/>
              </w:rPr>
              <w:t xml:space="preserve"> the applicant a not-for-profit corporation, qualified as charitable under s. 501(c)(3) of the Internal Revenue Code, and in compliance with Revenue Procedures 96-32, 1996-1 C.</w:t>
            </w:r>
            <w:r w:rsidRPr="00E261C9">
              <w:rPr>
                <w:rFonts w:cs="Arial"/>
                <w:iCs/>
                <w:color w:val="000000"/>
                <w:sz w:val="24"/>
                <w:szCs w:val="24"/>
              </w:rPr>
              <w:t>B. 717</w:t>
            </w:r>
            <w:r w:rsidRPr="00E261C9">
              <w:rPr>
                <w:rFonts w:cs="Arial"/>
                <w:color w:val="000000"/>
                <w:sz w:val="24"/>
                <w:szCs w:val="24"/>
              </w:rPr>
              <w:t xml:space="preserve">? </w:t>
            </w:r>
            <w:r w:rsidR="00344ED1" w:rsidRPr="00E261C9">
              <w:rPr>
                <w:rFonts w:cs="Arial"/>
                <w:color w:val="000000"/>
                <w:sz w:val="24"/>
                <w:szCs w:val="24"/>
              </w:rPr>
              <w:t xml:space="preserve"> </w:t>
            </w:r>
            <w:r w:rsidRPr="00E261C9">
              <w:rPr>
                <w:rFonts w:cs="Arial"/>
                <w:color w:val="000000"/>
                <w:sz w:val="24"/>
                <w:szCs w:val="24"/>
              </w:rPr>
              <w:t xml:space="preserve"> </w:t>
            </w:r>
            <w:r w:rsidRPr="00E261C9">
              <w:rPr>
                <w:rFonts w:cs="Arial"/>
                <w:color w:val="000000"/>
                <w:sz w:val="24"/>
                <w:szCs w:val="24"/>
              </w:rPr>
              <w:fldChar w:fldCharType="begin">
                <w:ffData>
                  <w:name w:val="Check16"/>
                  <w:enabled/>
                  <w:calcOnExit w:val="0"/>
                  <w:checkBox>
                    <w:sizeAuto/>
                    <w:default w:val="0"/>
                  </w:checkBox>
                </w:ffData>
              </w:fldChar>
            </w:r>
            <w:r w:rsidRPr="00E261C9">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E261C9">
              <w:rPr>
                <w:rFonts w:cs="Arial"/>
                <w:color w:val="000000"/>
                <w:sz w:val="24"/>
                <w:szCs w:val="24"/>
              </w:rPr>
              <w:fldChar w:fldCharType="end"/>
            </w:r>
            <w:r w:rsidRPr="00E261C9">
              <w:rPr>
                <w:rFonts w:cs="Arial"/>
                <w:color w:val="000000"/>
                <w:sz w:val="24"/>
                <w:szCs w:val="24"/>
              </w:rPr>
              <w:t xml:space="preserve"> Yes    </w:t>
            </w:r>
            <w:r w:rsidRPr="00E261C9">
              <w:rPr>
                <w:rFonts w:cs="Arial"/>
                <w:color w:val="000000"/>
                <w:sz w:val="24"/>
                <w:szCs w:val="24"/>
              </w:rPr>
              <w:fldChar w:fldCharType="begin">
                <w:ffData>
                  <w:name w:val="Check17"/>
                  <w:enabled/>
                  <w:calcOnExit w:val="0"/>
                  <w:checkBox>
                    <w:sizeAuto/>
                    <w:default w:val="0"/>
                  </w:checkBox>
                </w:ffData>
              </w:fldChar>
            </w:r>
            <w:r w:rsidRPr="00E261C9">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E261C9">
              <w:rPr>
                <w:rFonts w:cs="Arial"/>
                <w:color w:val="000000"/>
                <w:sz w:val="24"/>
                <w:szCs w:val="24"/>
              </w:rPr>
              <w:fldChar w:fldCharType="end"/>
            </w:r>
            <w:r w:rsidRPr="00E261C9">
              <w:rPr>
                <w:rFonts w:cs="Arial"/>
                <w:color w:val="000000"/>
                <w:sz w:val="24"/>
                <w:szCs w:val="24"/>
              </w:rPr>
              <w:t xml:space="preserve"> No</w:t>
            </w:r>
          </w:p>
          <w:p w14:paraId="5AFEBF15" w14:textId="77777777" w:rsidR="009E2D82" w:rsidRPr="00E261C9" w:rsidRDefault="009E2D82" w:rsidP="00464A27">
            <w:pPr>
              <w:autoSpaceDE w:val="0"/>
              <w:autoSpaceDN w:val="0"/>
              <w:adjustRightInd w:val="0"/>
              <w:ind w:left="257"/>
              <w:rPr>
                <w:rFonts w:cs="Arial"/>
                <w:sz w:val="24"/>
                <w:szCs w:val="24"/>
              </w:rPr>
            </w:pPr>
            <w:r w:rsidRPr="00E261C9">
              <w:rPr>
                <w:rFonts w:cs="Arial"/>
                <w:iCs/>
                <w:color w:val="000000"/>
                <w:sz w:val="24"/>
                <w:szCs w:val="24"/>
              </w:rPr>
              <w:t xml:space="preserve">If </w:t>
            </w:r>
            <w:r w:rsidRPr="00E261C9">
              <w:rPr>
                <w:rFonts w:cs="Arial"/>
                <w:b/>
                <w:bCs/>
                <w:iCs/>
                <w:color w:val="000000"/>
                <w:sz w:val="24"/>
                <w:szCs w:val="24"/>
              </w:rPr>
              <w:t>yes</w:t>
            </w:r>
            <w:r w:rsidRPr="00E261C9">
              <w:rPr>
                <w:rFonts w:cs="Arial"/>
                <w:iCs/>
                <w:color w:val="000000"/>
                <w:sz w:val="24"/>
                <w:szCs w:val="24"/>
              </w:rPr>
              <w:t>, a</w:t>
            </w:r>
            <w:r w:rsidRPr="00E261C9">
              <w:rPr>
                <w:rFonts w:cs="Arial"/>
                <w:sz w:val="24"/>
                <w:szCs w:val="24"/>
              </w:rPr>
              <w:t>ttach a copy of the determination letter issued by the Internal Revenue Service, a copy of the Articles of Incorporation, as amended, and a copy of the Bylaws, as amended.</w:t>
            </w:r>
          </w:p>
          <w:p w14:paraId="79F57259" w14:textId="77777777" w:rsidR="009E2D82" w:rsidRPr="00E261C9" w:rsidRDefault="009E2D82" w:rsidP="00464A27">
            <w:pPr>
              <w:tabs>
                <w:tab w:val="left" w:pos="4285"/>
              </w:tabs>
              <w:autoSpaceDE w:val="0"/>
              <w:autoSpaceDN w:val="0"/>
              <w:adjustRightInd w:val="0"/>
              <w:spacing w:after="60"/>
              <w:rPr>
                <w:rFonts w:cs="Arial"/>
                <w:sz w:val="24"/>
                <w:szCs w:val="24"/>
              </w:rPr>
            </w:pPr>
          </w:p>
          <w:p w14:paraId="5830CBD9" w14:textId="77777777" w:rsidR="009E2D82" w:rsidRPr="00E261C9" w:rsidRDefault="009E2D82" w:rsidP="00464A27">
            <w:pPr>
              <w:tabs>
                <w:tab w:val="left" w:pos="4285"/>
              </w:tabs>
              <w:autoSpaceDE w:val="0"/>
              <w:autoSpaceDN w:val="0"/>
              <w:adjustRightInd w:val="0"/>
              <w:spacing w:after="60"/>
              <w:ind w:left="257"/>
              <w:rPr>
                <w:rFonts w:cs="Arial"/>
                <w:sz w:val="24"/>
                <w:szCs w:val="24"/>
              </w:rPr>
            </w:pPr>
            <w:r w:rsidRPr="00E261C9">
              <w:rPr>
                <w:rFonts w:cs="Arial"/>
                <w:sz w:val="24"/>
                <w:szCs w:val="24"/>
              </w:rPr>
              <w:t xml:space="preserve">If </w:t>
            </w:r>
            <w:r w:rsidRPr="00E261C9">
              <w:rPr>
                <w:rFonts w:cs="Arial"/>
                <w:b/>
                <w:bCs/>
                <w:sz w:val="24"/>
                <w:szCs w:val="24"/>
              </w:rPr>
              <w:t>no</w:t>
            </w:r>
            <w:r w:rsidRPr="00E261C9">
              <w:rPr>
                <w:rFonts w:cs="Arial"/>
                <w:sz w:val="24"/>
                <w:szCs w:val="24"/>
              </w:rPr>
              <w:t>, attach a copy of the applicant’s Articles of Organization, as amended, and other organizing documents evidencing the organization’s purpose.</w:t>
            </w:r>
          </w:p>
          <w:p w14:paraId="4FC3DFFB" w14:textId="53F28E33" w:rsidR="009E2D82" w:rsidRPr="00E261C9" w:rsidRDefault="009E2D82" w:rsidP="00344ED1">
            <w:pPr>
              <w:tabs>
                <w:tab w:val="left" w:pos="4285"/>
              </w:tabs>
              <w:autoSpaceDE w:val="0"/>
              <w:autoSpaceDN w:val="0"/>
              <w:adjustRightInd w:val="0"/>
              <w:spacing w:after="60"/>
              <w:rPr>
                <w:rFonts w:cs="Arial"/>
                <w:color w:val="000000"/>
                <w:sz w:val="24"/>
                <w:szCs w:val="24"/>
              </w:rPr>
            </w:pPr>
          </w:p>
        </w:tc>
      </w:tr>
      <w:tr w:rsidR="00344ED1" w:rsidRPr="00344ED1" w14:paraId="4A0BE3BC" w14:textId="77777777" w:rsidTr="00464A27">
        <w:trPr>
          <w:trHeight w:val="504"/>
        </w:trPr>
        <w:tc>
          <w:tcPr>
            <w:tcW w:w="10800" w:type="dxa"/>
            <w:tcBorders>
              <w:top w:val="single" w:sz="4" w:space="0" w:color="auto"/>
              <w:bottom w:val="single" w:sz="4" w:space="0" w:color="auto"/>
            </w:tcBorders>
            <w:shd w:val="clear" w:color="auto" w:fill="auto"/>
            <w:vAlign w:val="center"/>
          </w:tcPr>
          <w:p w14:paraId="6D19DC59" w14:textId="67A1F4E4" w:rsidR="00D91E94" w:rsidRPr="00E261C9" w:rsidRDefault="00344ED1" w:rsidP="00344ED1">
            <w:pPr>
              <w:tabs>
                <w:tab w:val="left" w:pos="4285"/>
              </w:tabs>
              <w:autoSpaceDE w:val="0"/>
              <w:autoSpaceDN w:val="0"/>
              <w:adjustRightInd w:val="0"/>
              <w:spacing w:after="60"/>
              <w:ind w:left="257" w:hanging="257"/>
              <w:rPr>
                <w:rFonts w:cs="Arial"/>
                <w:color w:val="000000"/>
                <w:sz w:val="24"/>
                <w:szCs w:val="24"/>
              </w:rPr>
            </w:pPr>
            <w:r w:rsidRPr="00E261C9">
              <w:t xml:space="preserve">2. </w:t>
            </w:r>
            <w:r w:rsidRPr="00E261C9">
              <w:rPr>
                <w:rFonts w:cs="Arial"/>
                <w:sz w:val="24"/>
                <w:szCs w:val="24"/>
              </w:rPr>
              <w:t xml:space="preserve">On January 1 of the current year, was the land </w:t>
            </w:r>
            <w:r w:rsidRPr="00E261C9">
              <w:rPr>
                <w:rFonts w:cs="Arial"/>
                <w:color w:val="000000"/>
                <w:sz w:val="24"/>
                <w:szCs w:val="24"/>
              </w:rPr>
              <w:t>owned entirely by the applicant and leased for a minimum of 99 years for the purpose of, and predominantly used for providing affordable housing to persons or families meeting the income limits specified in s</w:t>
            </w:r>
            <w:r w:rsidR="00A97A3A" w:rsidRPr="00E261C9">
              <w:rPr>
                <w:rFonts w:cs="Arial"/>
                <w:color w:val="000000"/>
                <w:sz w:val="24"/>
                <w:szCs w:val="24"/>
              </w:rPr>
              <w:t>s. 196.1978(1)(b) and</w:t>
            </w:r>
            <w:r w:rsidRPr="00E261C9">
              <w:rPr>
                <w:rFonts w:cs="Arial"/>
                <w:color w:val="000000"/>
                <w:sz w:val="24"/>
                <w:szCs w:val="24"/>
              </w:rPr>
              <w:t xml:space="preserve"> 420.0004, F.S.? </w:t>
            </w:r>
          </w:p>
          <w:p w14:paraId="0271CCAB" w14:textId="5A06A3E1" w:rsidR="00344ED1" w:rsidRPr="00E261C9" w:rsidRDefault="00344ED1" w:rsidP="00D91E94">
            <w:pPr>
              <w:tabs>
                <w:tab w:val="left" w:pos="4285"/>
              </w:tabs>
              <w:autoSpaceDE w:val="0"/>
              <w:autoSpaceDN w:val="0"/>
              <w:adjustRightInd w:val="0"/>
              <w:spacing w:after="60"/>
              <w:ind w:left="257" w:hanging="2"/>
              <w:rPr>
                <w:rFonts w:cs="Arial"/>
                <w:i/>
                <w:iCs/>
                <w:color w:val="000000"/>
                <w:sz w:val="24"/>
                <w:szCs w:val="24"/>
              </w:rPr>
            </w:pPr>
            <w:r w:rsidRPr="00E261C9">
              <w:rPr>
                <w:rFonts w:cs="Arial"/>
                <w:i/>
                <w:iCs/>
                <w:color w:val="000000"/>
                <w:sz w:val="24"/>
                <w:szCs w:val="24"/>
              </w:rPr>
              <w:t xml:space="preserve">For qualifying </w:t>
            </w:r>
            <w:proofErr w:type="gramStart"/>
            <w:r w:rsidRPr="00E261C9">
              <w:rPr>
                <w:rFonts w:cs="Arial"/>
                <w:i/>
                <w:iCs/>
                <w:color w:val="000000"/>
                <w:sz w:val="24"/>
                <w:szCs w:val="24"/>
              </w:rPr>
              <w:t>purposes</w:t>
            </w:r>
            <w:proofErr w:type="gramEnd"/>
            <w:r w:rsidRPr="00E261C9">
              <w:rPr>
                <w:rFonts w:cs="Arial"/>
                <w:i/>
                <w:iCs/>
                <w:color w:val="000000"/>
                <w:sz w:val="24"/>
                <w:szCs w:val="24"/>
              </w:rPr>
              <w:t xml:space="preserve"> the square footage of the improvements used to provide the affordable housing must be greater than 50% of the square footage of all improvements on the land. </w:t>
            </w:r>
          </w:p>
          <w:p w14:paraId="2AE7679D" w14:textId="77777777" w:rsidR="00D91E94" w:rsidRPr="00E261C9" w:rsidRDefault="00D91E94" w:rsidP="00D91E94">
            <w:pPr>
              <w:tabs>
                <w:tab w:val="left" w:pos="4285"/>
              </w:tabs>
              <w:autoSpaceDE w:val="0"/>
              <w:autoSpaceDN w:val="0"/>
              <w:adjustRightInd w:val="0"/>
              <w:spacing w:after="60"/>
              <w:ind w:left="257" w:hanging="2"/>
              <w:rPr>
                <w:rFonts w:cs="Arial"/>
                <w:color w:val="000000"/>
                <w:sz w:val="24"/>
                <w:szCs w:val="24"/>
              </w:rPr>
            </w:pPr>
            <w:r w:rsidRPr="00E261C9">
              <w:rPr>
                <w:rFonts w:cs="Arial"/>
                <w:color w:val="000000"/>
                <w:sz w:val="24"/>
                <w:szCs w:val="24"/>
              </w:rPr>
              <w:fldChar w:fldCharType="begin">
                <w:ffData>
                  <w:name w:val="Check16"/>
                  <w:enabled/>
                  <w:calcOnExit w:val="0"/>
                  <w:checkBox>
                    <w:sizeAuto/>
                    <w:default w:val="0"/>
                  </w:checkBox>
                </w:ffData>
              </w:fldChar>
            </w:r>
            <w:r w:rsidRPr="00E261C9">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E261C9">
              <w:rPr>
                <w:rFonts w:cs="Arial"/>
                <w:color w:val="000000"/>
                <w:sz w:val="24"/>
                <w:szCs w:val="24"/>
              </w:rPr>
              <w:fldChar w:fldCharType="end"/>
            </w:r>
            <w:r w:rsidRPr="00E261C9">
              <w:rPr>
                <w:rFonts w:cs="Arial"/>
                <w:color w:val="000000"/>
                <w:sz w:val="24"/>
                <w:szCs w:val="24"/>
              </w:rPr>
              <w:t xml:space="preserve"> Yes    </w:t>
            </w:r>
            <w:r w:rsidRPr="00E261C9">
              <w:rPr>
                <w:rFonts w:cs="Arial"/>
                <w:color w:val="000000"/>
                <w:sz w:val="24"/>
                <w:szCs w:val="24"/>
              </w:rPr>
              <w:fldChar w:fldCharType="begin">
                <w:ffData>
                  <w:name w:val="Check17"/>
                  <w:enabled/>
                  <w:calcOnExit w:val="0"/>
                  <w:checkBox>
                    <w:sizeAuto/>
                    <w:default w:val="0"/>
                  </w:checkBox>
                </w:ffData>
              </w:fldChar>
            </w:r>
            <w:r w:rsidRPr="00E261C9">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E261C9">
              <w:rPr>
                <w:rFonts w:cs="Arial"/>
                <w:color w:val="000000"/>
                <w:sz w:val="24"/>
                <w:szCs w:val="24"/>
              </w:rPr>
              <w:fldChar w:fldCharType="end"/>
            </w:r>
            <w:r w:rsidRPr="00E261C9">
              <w:rPr>
                <w:rFonts w:cs="Arial"/>
                <w:color w:val="000000"/>
                <w:sz w:val="24"/>
                <w:szCs w:val="24"/>
              </w:rPr>
              <w:t xml:space="preserve"> No     </w:t>
            </w:r>
          </w:p>
          <w:p w14:paraId="4D0BFE99" w14:textId="77777777" w:rsidR="00344ED1" w:rsidRPr="00E261C9" w:rsidRDefault="00344ED1" w:rsidP="00344ED1">
            <w:pPr>
              <w:pStyle w:val="ListParagraph"/>
              <w:tabs>
                <w:tab w:val="left" w:pos="4285"/>
              </w:tabs>
              <w:autoSpaceDE w:val="0"/>
              <w:autoSpaceDN w:val="0"/>
              <w:adjustRightInd w:val="0"/>
              <w:spacing w:after="60"/>
              <w:ind w:left="288"/>
              <w:contextualSpacing w:val="0"/>
              <w:rPr>
                <w:rFonts w:cs="Arial"/>
                <w:color w:val="000000"/>
                <w:sz w:val="24"/>
                <w:szCs w:val="24"/>
              </w:rPr>
            </w:pPr>
            <w:r w:rsidRPr="00E261C9">
              <w:rPr>
                <w:rFonts w:cs="Arial"/>
                <w:color w:val="000000"/>
                <w:sz w:val="24"/>
                <w:szCs w:val="24"/>
              </w:rPr>
              <w:t xml:space="preserve">If </w:t>
            </w:r>
            <w:r w:rsidRPr="00E261C9">
              <w:rPr>
                <w:rFonts w:cs="Arial"/>
                <w:b/>
                <w:bCs/>
                <w:color w:val="000000"/>
                <w:sz w:val="24"/>
                <w:szCs w:val="24"/>
              </w:rPr>
              <w:t>yes,</w:t>
            </w:r>
            <w:r w:rsidRPr="00E261C9">
              <w:rPr>
                <w:rFonts w:cs="Arial"/>
                <w:color w:val="000000"/>
                <w:sz w:val="24"/>
                <w:szCs w:val="24"/>
              </w:rPr>
              <w:t xml:space="preserve"> state the square footage of the improvements used to provide the affordable housing:  ___</w:t>
            </w:r>
          </w:p>
          <w:p w14:paraId="60331763" w14:textId="1E0BBE46" w:rsidR="00344ED1" w:rsidRPr="00E261C9" w:rsidRDefault="00344ED1" w:rsidP="00344ED1">
            <w:pPr>
              <w:pStyle w:val="ListParagraph"/>
              <w:tabs>
                <w:tab w:val="left" w:pos="4285"/>
              </w:tabs>
              <w:autoSpaceDE w:val="0"/>
              <w:autoSpaceDN w:val="0"/>
              <w:adjustRightInd w:val="0"/>
              <w:spacing w:after="60"/>
              <w:ind w:left="288"/>
              <w:contextualSpacing w:val="0"/>
            </w:pPr>
            <w:r w:rsidRPr="00E261C9">
              <w:rPr>
                <w:rFonts w:cs="Arial"/>
                <w:color w:val="000000"/>
                <w:sz w:val="24"/>
                <w:szCs w:val="24"/>
              </w:rPr>
              <w:t>State the square footage of all improvements on the land:</w:t>
            </w:r>
            <w:r w:rsidR="00D91E94" w:rsidRPr="00E261C9">
              <w:rPr>
                <w:rFonts w:cs="Arial"/>
                <w:color w:val="000000"/>
              </w:rPr>
              <w:t xml:space="preserve"> </w:t>
            </w:r>
            <w:r w:rsidR="00D91E94" w:rsidRPr="00E261C9">
              <w:rPr>
                <w:rFonts w:cs="Arial"/>
                <w:color w:val="000000"/>
              </w:rPr>
              <w:fldChar w:fldCharType="begin">
                <w:ffData>
                  <w:name w:val="Text40"/>
                  <w:enabled/>
                  <w:calcOnExit w:val="0"/>
                  <w:textInput/>
                </w:ffData>
              </w:fldChar>
            </w:r>
            <w:r w:rsidR="00D91E94" w:rsidRPr="00E261C9">
              <w:rPr>
                <w:rFonts w:cs="Arial"/>
                <w:color w:val="000000"/>
              </w:rPr>
              <w:instrText xml:space="preserve"> FORMTEXT </w:instrText>
            </w:r>
            <w:r w:rsidR="00D91E94" w:rsidRPr="00E261C9">
              <w:rPr>
                <w:rFonts w:cs="Arial"/>
                <w:color w:val="000000"/>
              </w:rPr>
            </w:r>
            <w:r w:rsidR="00D91E94" w:rsidRPr="00E261C9">
              <w:rPr>
                <w:rFonts w:cs="Arial"/>
                <w:color w:val="000000"/>
              </w:rPr>
              <w:fldChar w:fldCharType="separate"/>
            </w:r>
            <w:r w:rsidR="00D91E94" w:rsidRPr="00E261C9">
              <w:rPr>
                <w:rFonts w:cs="Arial"/>
                <w:noProof/>
                <w:color w:val="000000"/>
              </w:rPr>
              <w:t> </w:t>
            </w:r>
            <w:r w:rsidR="00D91E94" w:rsidRPr="00E261C9">
              <w:rPr>
                <w:rFonts w:cs="Arial"/>
                <w:noProof/>
                <w:color w:val="000000"/>
              </w:rPr>
              <w:t> </w:t>
            </w:r>
            <w:r w:rsidR="00D91E94" w:rsidRPr="00E261C9">
              <w:rPr>
                <w:rFonts w:cs="Arial"/>
                <w:noProof/>
                <w:color w:val="000000"/>
              </w:rPr>
              <w:t> </w:t>
            </w:r>
            <w:r w:rsidR="00D91E94" w:rsidRPr="00E261C9">
              <w:rPr>
                <w:rFonts w:cs="Arial"/>
                <w:noProof/>
                <w:color w:val="000000"/>
              </w:rPr>
              <w:t> </w:t>
            </w:r>
            <w:r w:rsidR="00D91E94" w:rsidRPr="00E261C9">
              <w:rPr>
                <w:rFonts w:cs="Arial"/>
                <w:noProof/>
                <w:color w:val="000000"/>
              </w:rPr>
              <w:t> </w:t>
            </w:r>
            <w:r w:rsidR="00D91E94" w:rsidRPr="00E261C9">
              <w:rPr>
                <w:rFonts w:cs="Arial"/>
                <w:color w:val="000000"/>
              </w:rPr>
              <w:fldChar w:fldCharType="end"/>
            </w:r>
          </w:p>
          <w:p w14:paraId="290F4662" w14:textId="77777777" w:rsidR="00344ED1" w:rsidRPr="00E261C9" w:rsidRDefault="00344ED1" w:rsidP="00464A27">
            <w:pPr>
              <w:tabs>
                <w:tab w:val="left" w:pos="4285"/>
              </w:tabs>
              <w:autoSpaceDE w:val="0"/>
              <w:autoSpaceDN w:val="0"/>
              <w:adjustRightInd w:val="0"/>
              <w:spacing w:after="60"/>
              <w:rPr>
                <w:rFonts w:cs="Arial"/>
                <w:sz w:val="24"/>
                <w:szCs w:val="24"/>
              </w:rPr>
            </w:pPr>
          </w:p>
        </w:tc>
      </w:tr>
      <w:tr w:rsidR="00344ED1" w:rsidRPr="00344ED1" w14:paraId="71FC2C21" w14:textId="77777777" w:rsidTr="00464A27">
        <w:trPr>
          <w:trHeight w:val="504"/>
        </w:trPr>
        <w:tc>
          <w:tcPr>
            <w:tcW w:w="10800" w:type="dxa"/>
            <w:tcBorders>
              <w:top w:val="single" w:sz="4" w:space="0" w:color="auto"/>
              <w:bottom w:val="single" w:sz="4" w:space="0" w:color="auto"/>
            </w:tcBorders>
            <w:shd w:val="clear" w:color="auto" w:fill="auto"/>
            <w:vAlign w:val="center"/>
          </w:tcPr>
          <w:p w14:paraId="1B460C6E" w14:textId="77777777" w:rsidR="00344ED1" w:rsidRPr="00E261C9" w:rsidRDefault="00344ED1" w:rsidP="00344ED1">
            <w:pPr>
              <w:tabs>
                <w:tab w:val="left" w:pos="4285"/>
              </w:tabs>
              <w:autoSpaceDE w:val="0"/>
              <w:autoSpaceDN w:val="0"/>
              <w:adjustRightInd w:val="0"/>
              <w:spacing w:after="60"/>
              <w:ind w:left="255" w:hanging="255"/>
              <w:rPr>
                <w:rFonts w:cs="Arial"/>
                <w:iCs/>
                <w:color w:val="000000"/>
                <w:sz w:val="24"/>
                <w:szCs w:val="24"/>
              </w:rPr>
            </w:pPr>
            <w:r w:rsidRPr="00E261C9">
              <w:rPr>
                <w:rFonts w:cs="Arial"/>
                <w:color w:val="000000"/>
                <w:sz w:val="24"/>
                <w:szCs w:val="24"/>
              </w:rPr>
              <w:t xml:space="preserve">3. Florida law provides for exemption of property where affirmative steps are being taken to prepare the property to provide affordable housing. The term “affirmative steps” means environmental or land use permitting activities, creation of architectural plans or schematic drawings, land clearing or site preparation, construction or renovation activities, or other similar activities that demonstrate a commitment of the property to providing affordable housing. [s. 196.196(5)(a)] I am claiming affirmative steps. </w:t>
            </w:r>
            <w:r w:rsidRPr="00E261C9">
              <w:rPr>
                <w:rFonts w:cs="Arial"/>
                <w:color w:val="000000"/>
                <w:sz w:val="24"/>
                <w:szCs w:val="24"/>
              </w:rPr>
              <w:fldChar w:fldCharType="begin">
                <w:ffData>
                  <w:name w:val="Check16"/>
                  <w:enabled/>
                  <w:calcOnExit w:val="0"/>
                  <w:checkBox>
                    <w:sizeAuto/>
                    <w:default w:val="0"/>
                  </w:checkBox>
                </w:ffData>
              </w:fldChar>
            </w:r>
            <w:r w:rsidRPr="00E261C9">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E261C9">
              <w:rPr>
                <w:rFonts w:cs="Arial"/>
                <w:color w:val="000000"/>
                <w:sz w:val="24"/>
                <w:szCs w:val="24"/>
              </w:rPr>
              <w:fldChar w:fldCharType="end"/>
            </w:r>
            <w:r w:rsidRPr="00E261C9">
              <w:rPr>
                <w:rFonts w:cs="Arial"/>
                <w:color w:val="000000"/>
                <w:sz w:val="24"/>
                <w:szCs w:val="24"/>
              </w:rPr>
              <w:t xml:space="preserve"> Yes    </w:t>
            </w:r>
            <w:r w:rsidRPr="00E261C9">
              <w:rPr>
                <w:rFonts w:cs="Arial"/>
                <w:color w:val="000000"/>
                <w:sz w:val="24"/>
                <w:szCs w:val="24"/>
              </w:rPr>
              <w:fldChar w:fldCharType="begin">
                <w:ffData>
                  <w:name w:val="Check17"/>
                  <w:enabled/>
                  <w:calcOnExit w:val="0"/>
                  <w:checkBox>
                    <w:sizeAuto/>
                    <w:default w:val="0"/>
                  </w:checkBox>
                </w:ffData>
              </w:fldChar>
            </w:r>
            <w:r w:rsidRPr="00E261C9">
              <w:rPr>
                <w:rFonts w:cs="Arial"/>
                <w:color w:val="000000"/>
                <w:sz w:val="24"/>
                <w:szCs w:val="24"/>
              </w:rPr>
              <w:instrText xml:space="preserve"> FORMCHECKBOX </w:instrText>
            </w:r>
            <w:r w:rsidR="008D1F1D">
              <w:rPr>
                <w:rFonts w:cs="Arial"/>
                <w:color w:val="000000"/>
                <w:sz w:val="24"/>
                <w:szCs w:val="24"/>
              </w:rPr>
            </w:r>
            <w:r w:rsidR="008D1F1D">
              <w:rPr>
                <w:rFonts w:cs="Arial"/>
                <w:color w:val="000000"/>
                <w:sz w:val="24"/>
                <w:szCs w:val="24"/>
              </w:rPr>
              <w:fldChar w:fldCharType="separate"/>
            </w:r>
            <w:r w:rsidRPr="00E261C9">
              <w:rPr>
                <w:rFonts w:cs="Arial"/>
                <w:color w:val="000000"/>
                <w:sz w:val="24"/>
                <w:szCs w:val="24"/>
              </w:rPr>
              <w:fldChar w:fldCharType="end"/>
            </w:r>
            <w:r w:rsidRPr="00E261C9">
              <w:rPr>
                <w:rFonts w:cs="Arial"/>
                <w:color w:val="000000"/>
                <w:sz w:val="24"/>
                <w:szCs w:val="24"/>
              </w:rPr>
              <w:t xml:space="preserve"> No</w:t>
            </w:r>
            <w:r w:rsidRPr="00E261C9">
              <w:rPr>
                <w:rFonts w:cs="Arial"/>
                <w:iCs/>
                <w:color w:val="000000"/>
                <w:sz w:val="24"/>
                <w:szCs w:val="24"/>
              </w:rPr>
              <w:t xml:space="preserve">  </w:t>
            </w:r>
          </w:p>
          <w:p w14:paraId="69579088" w14:textId="77777777" w:rsidR="00344ED1" w:rsidRPr="00E261C9" w:rsidRDefault="00344ED1" w:rsidP="00344ED1">
            <w:pPr>
              <w:tabs>
                <w:tab w:val="left" w:pos="4285"/>
              </w:tabs>
              <w:autoSpaceDE w:val="0"/>
              <w:autoSpaceDN w:val="0"/>
              <w:adjustRightInd w:val="0"/>
              <w:spacing w:after="60"/>
              <w:ind w:left="255" w:hanging="255"/>
              <w:rPr>
                <w:rFonts w:cs="Arial"/>
                <w:iCs/>
                <w:color w:val="000000"/>
                <w:sz w:val="24"/>
                <w:szCs w:val="24"/>
              </w:rPr>
            </w:pPr>
          </w:p>
          <w:p w14:paraId="35C1C172" w14:textId="77777777" w:rsidR="00344ED1" w:rsidRPr="00E261C9" w:rsidRDefault="00344ED1" w:rsidP="008850E4">
            <w:pPr>
              <w:tabs>
                <w:tab w:val="left" w:pos="4285"/>
              </w:tabs>
              <w:autoSpaceDE w:val="0"/>
              <w:autoSpaceDN w:val="0"/>
              <w:adjustRightInd w:val="0"/>
              <w:spacing w:after="60"/>
              <w:ind w:left="257" w:firstLine="1"/>
              <w:rPr>
                <w:rFonts w:cs="Arial"/>
                <w:sz w:val="24"/>
                <w:szCs w:val="24"/>
              </w:rPr>
            </w:pPr>
            <w:r w:rsidRPr="00E261C9">
              <w:rPr>
                <w:rFonts w:cs="Arial"/>
                <w:iCs/>
                <w:color w:val="000000"/>
                <w:sz w:val="24"/>
                <w:szCs w:val="24"/>
              </w:rPr>
              <w:t xml:space="preserve">If </w:t>
            </w:r>
            <w:r w:rsidRPr="00E261C9">
              <w:rPr>
                <w:rFonts w:cs="Arial"/>
                <w:b/>
                <w:bCs/>
                <w:iCs/>
                <w:color w:val="000000"/>
                <w:sz w:val="24"/>
                <w:szCs w:val="24"/>
              </w:rPr>
              <w:t>yes</w:t>
            </w:r>
            <w:r w:rsidRPr="00E261C9">
              <w:rPr>
                <w:rFonts w:cs="Arial"/>
                <w:iCs/>
                <w:color w:val="000000"/>
                <w:sz w:val="24"/>
                <w:szCs w:val="24"/>
              </w:rPr>
              <w:t>, a</w:t>
            </w:r>
            <w:r w:rsidRPr="00E261C9">
              <w:rPr>
                <w:rFonts w:cs="Arial"/>
                <w:sz w:val="24"/>
                <w:szCs w:val="24"/>
              </w:rPr>
              <w:t>ttach a copy of documentation of the affirmative steps.</w:t>
            </w:r>
          </w:p>
          <w:p w14:paraId="74E43618" w14:textId="549D6893" w:rsidR="008850E4" w:rsidRPr="00E261C9" w:rsidRDefault="008850E4" w:rsidP="008850E4">
            <w:pPr>
              <w:tabs>
                <w:tab w:val="left" w:pos="4285"/>
              </w:tabs>
              <w:autoSpaceDE w:val="0"/>
              <w:autoSpaceDN w:val="0"/>
              <w:adjustRightInd w:val="0"/>
              <w:spacing w:after="60"/>
              <w:ind w:left="257" w:firstLine="1"/>
            </w:pPr>
          </w:p>
        </w:tc>
      </w:tr>
    </w:tbl>
    <w:p w14:paraId="1A501C5E" w14:textId="77777777" w:rsidR="00344ED1" w:rsidRDefault="00344ED1" w:rsidP="009E2D82">
      <w:pPr>
        <w:rPr>
          <w:sz w:val="24"/>
          <w:szCs w:val="24"/>
        </w:rPr>
      </w:pPr>
      <w:r>
        <w:rPr>
          <w:sz w:val="24"/>
          <w:szCs w:val="24"/>
        </w:rPr>
        <w:br w:type="page"/>
      </w:r>
    </w:p>
    <w:p w14:paraId="4B805C2E" w14:textId="192B0951" w:rsidR="009E2D82" w:rsidRPr="00141F36" w:rsidRDefault="009E2D82" w:rsidP="009E2D82">
      <w:pPr>
        <w:rPr>
          <w:sz w:val="24"/>
          <w:szCs w:val="24"/>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0800"/>
      </w:tblGrid>
      <w:tr w:rsidR="009E2D82" w:rsidRPr="00141F36" w14:paraId="124CB155" w14:textId="77777777" w:rsidTr="00464A27">
        <w:trPr>
          <w:trHeight w:val="432"/>
        </w:trPr>
        <w:tc>
          <w:tcPr>
            <w:tcW w:w="10800" w:type="dxa"/>
            <w:tcBorders>
              <w:top w:val="single" w:sz="4" w:space="0" w:color="auto"/>
              <w:bottom w:val="single" w:sz="4" w:space="0" w:color="auto"/>
            </w:tcBorders>
            <w:shd w:val="clear" w:color="auto" w:fill="D9D9D9" w:themeFill="background1" w:themeFillShade="D9"/>
            <w:vAlign w:val="center"/>
          </w:tcPr>
          <w:p w14:paraId="2290916A" w14:textId="23113993" w:rsidR="00AB3422" w:rsidRPr="00E261C9" w:rsidRDefault="006362BA" w:rsidP="00464A27">
            <w:pPr>
              <w:autoSpaceDE w:val="0"/>
              <w:autoSpaceDN w:val="0"/>
              <w:adjustRightInd w:val="0"/>
              <w:spacing w:after="40"/>
              <w:rPr>
                <w:rFonts w:cs="Arial"/>
                <w:sz w:val="24"/>
                <w:szCs w:val="24"/>
              </w:rPr>
            </w:pPr>
            <w:r w:rsidRPr="00141F36">
              <w:rPr>
                <w:rFonts w:cs="Arial"/>
                <w:b/>
                <w:noProof/>
                <w:color w:val="000000"/>
                <w:sz w:val="24"/>
                <w:szCs w:val="24"/>
              </w:rPr>
              <mc:AlternateContent>
                <mc:Choice Requires="wps">
                  <w:drawing>
                    <wp:anchor distT="0" distB="0" distL="114300" distR="114300" simplePos="0" relativeHeight="251662336" behindDoc="1" locked="0" layoutInCell="1" allowOverlap="1" wp14:anchorId="25545AA9" wp14:editId="4B48E262">
                      <wp:simplePos x="0" y="0"/>
                      <wp:positionH relativeFrom="margin">
                        <wp:posOffset>5610860</wp:posOffset>
                      </wp:positionH>
                      <wp:positionV relativeFrom="margin">
                        <wp:posOffset>-495300</wp:posOffset>
                      </wp:positionV>
                      <wp:extent cx="1177290" cy="787400"/>
                      <wp:effectExtent l="0" t="0"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78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6D65A" w14:textId="77777777" w:rsidR="009E2D82" w:rsidRPr="006362BA" w:rsidRDefault="009E2D82" w:rsidP="009E2D82">
                                  <w:pPr>
                                    <w:pStyle w:val="Default"/>
                                    <w:jc w:val="right"/>
                                    <w:rPr>
                                      <w:sz w:val="16"/>
                                      <w:szCs w:val="16"/>
                                    </w:rPr>
                                  </w:pPr>
                                  <w:r w:rsidRPr="006362BA">
                                    <w:rPr>
                                      <w:sz w:val="16"/>
                                      <w:szCs w:val="16"/>
                                    </w:rPr>
                                    <w:t>DR-504AFH</w:t>
                                  </w:r>
                                </w:p>
                                <w:p w14:paraId="63F40F47" w14:textId="4A611C14" w:rsidR="005515EC" w:rsidRPr="006362BA" w:rsidRDefault="00845C2A" w:rsidP="005515EC">
                                  <w:pPr>
                                    <w:pStyle w:val="Default"/>
                                    <w:jc w:val="right"/>
                                    <w:rPr>
                                      <w:sz w:val="16"/>
                                      <w:szCs w:val="16"/>
                                    </w:rPr>
                                  </w:pPr>
                                  <w:r w:rsidRPr="006362BA">
                                    <w:rPr>
                                      <w:sz w:val="16"/>
                                      <w:szCs w:val="16"/>
                                    </w:rPr>
                                    <w:t>R.</w:t>
                                  </w:r>
                                  <w:r w:rsidR="006362BA" w:rsidRPr="006362BA">
                                    <w:rPr>
                                      <w:sz w:val="16"/>
                                      <w:szCs w:val="16"/>
                                    </w:rPr>
                                    <w:t xml:space="preserve"> 08/25</w:t>
                                  </w:r>
                                </w:p>
                                <w:p w14:paraId="0107D054" w14:textId="318DD388" w:rsidR="009E2D82" w:rsidRPr="006362BA" w:rsidRDefault="009E2D82" w:rsidP="009E2D82">
                                  <w:pPr>
                                    <w:pStyle w:val="Default"/>
                                    <w:jc w:val="right"/>
                                    <w:rPr>
                                      <w:sz w:val="16"/>
                                      <w:szCs w:val="16"/>
                                    </w:rPr>
                                  </w:pPr>
                                  <w:r w:rsidRPr="006362BA">
                                    <w:rPr>
                                      <w:sz w:val="16"/>
                                      <w:szCs w:val="16"/>
                                    </w:rPr>
                                    <w:t xml:space="preserve">Page </w:t>
                                  </w:r>
                                  <w:r w:rsidR="007212C4" w:rsidRPr="006362BA">
                                    <w:rPr>
                                      <w:sz w:val="16"/>
                                      <w:szCs w:val="16"/>
                                    </w:rPr>
                                    <w:t>4</w:t>
                                  </w:r>
                                  <w:r w:rsidRPr="006362BA">
                                    <w:rPr>
                                      <w:sz w:val="16"/>
                                      <w:szCs w:val="16"/>
                                    </w:rPr>
                                    <w:t xml:space="preserve"> of </w:t>
                                  </w:r>
                                  <w:r w:rsidR="00AE7029" w:rsidRPr="006362BA">
                                    <w:rPr>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45AA9" id="_x0000_s1030" type="#_x0000_t202" style="position:absolute;margin-left:441.8pt;margin-top:-39pt;width:92.7pt;height:6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" stroked="f">
                      <v:textbox>
                        <w:txbxContent>
                          <w:p w14:paraId="6F96D65A" w14:textId="77777777" w:rsidR="009E2D82" w:rsidRPr="006362BA" w:rsidRDefault="009E2D82" w:rsidP="009E2D82">
                            <w:pPr>
                              <w:pStyle w:val="Default"/>
                              <w:jc w:val="right"/>
                              <w:rPr>
                                <w:sz w:val="16"/>
                                <w:szCs w:val="16"/>
                              </w:rPr>
                            </w:pPr>
                            <w:r w:rsidRPr="006362BA">
                              <w:rPr>
                                <w:sz w:val="16"/>
                                <w:szCs w:val="16"/>
                              </w:rPr>
                              <w:t>DR-504AFH</w:t>
                            </w:r>
                          </w:p>
                          <w:p w14:paraId="63F40F47" w14:textId="4A611C14" w:rsidR="005515EC" w:rsidRPr="006362BA" w:rsidRDefault="00845C2A" w:rsidP="005515EC">
                            <w:pPr>
                              <w:pStyle w:val="Default"/>
                              <w:jc w:val="right"/>
                              <w:rPr>
                                <w:sz w:val="16"/>
                                <w:szCs w:val="16"/>
                              </w:rPr>
                            </w:pPr>
                            <w:r w:rsidRPr="006362BA">
                              <w:rPr>
                                <w:sz w:val="16"/>
                                <w:szCs w:val="16"/>
                              </w:rPr>
                              <w:t>R.</w:t>
                            </w:r>
                            <w:r w:rsidR="006362BA" w:rsidRPr="006362BA">
                              <w:rPr>
                                <w:sz w:val="16"/>
                                <w:szCs w:val="16"/>
                              </w:rPr>
                              <w:t xml:space="preserve"> 08/25</w:t>
                            </w:r>
                          </w:p>
                          <w:p w14:paraId="0107D054" w14:textId="318DD388" w:rsidR="009E2D82" w:rsidRPr="006362BA" w:rsidRDefault="009E2D82" w:rsidP="009E2D82">
                            <w:pPr>
                              <w:pStyle w:val="Default"/>
                              <w:jc w:val="right"/>
                              <w:rPr>
                                <w:sz w:val="16"/>
                                <w:szCs w:val="16"/>
                              </w:rPr>
                            </w:pPr>
                            <w:r w:rsidRPr="006362BA">
                              <w:rPr>
                                <w:sz w:val="16"/>
                                <w:szCs w:val="16"/>
                              </w:rPr>
                              <w:t xml:space="preserve">Page </w:t>
                            </w:r>
                            <w:r w:rsidR="007212C4" w:rsidRPr="006362BA">
                              <w:rPr>
                                <w:sz w:val="16"/>
                                <w:szCs w:val="16"/>
                              </w:rPr>
                              <w:t>4</w:t>
                            </w:r>
                            <w:r w:rsidRPr="006362BA">
                              <w:rPr>
                                <w:sz w:val="16"/>
                                <w:szCs w:val="16"/>
                              </w:rPr>
                              <w:t xml:space="preserve"> of </w:t>
                            </w:r>
                            <w:r w:rsidR="00AE7029" w:rsidRPr="006362BA">
                              <w:rPr>
                                <w:sz w:val="16"/>
                                <w:szCs w:val="16"/>
                              </w:rPr>
                              <w:t>7</w:t>
                            </w:r>
                          </w:p>
                        </w:txbxContent>
                      </v:textbox>
                      <w10:wrap anchorx="margin" anchory="margin"/>
                    </v:shape>
                  </w:pict>
                </mc:Fallback>
              </mc:AlternateContent>
            </w:r>
            <w:r w:rsidR="00924D76" w:rsidRPr="00E261C9">
              <w:rPr>
                <w:rFonts w:cs="Arial"/>
                <w:b/>
                <w:color w:val="000000"/>
                <w:sz w:val="24"/>
                <w:szCs w:val="24"/>
              </w:rPr>
              <w:t xml:space="preserve">Section C: </w:t>
            </w:r>
            <w:r w:rsidR="009E2D82" w:rsidRPr="00E261C9">
              <w:rPr>
                <w:rFonts w:cs="Arial"/>
                <w:b/>
                <w:sz w:val="24"/>
                <w:szCs w:val="24"/>
              </w:rPr>
              <w:t>Multifamily Project Exemption</w:t>
            </w:r>
            <w:r w:rsidR="009E2D82" w:rsidRPr="00E261C9">
              <w:rPr>
                <w:rFonts w:cs="Arial"/>
                <w:bCs/>
                <w:sz w:val="24"/>
                <w:szCs w:val="24"/>
              </w:rPr>
              <w:t xml:space="preserve"> </w:t>
            </w:r>
            <w:r w:rsidR="009E2D82" w:rsidRPr="00E261C9">
              <w:rPr>
                <w:rFonts w:cs="Arial"/>
                <w:b/>
                <w:bCs/>
                <w:sz w:val="24"/>
                <w:szCs w:val="24"/>
              </w:rPr>
              <w:t>for Recorded Agreement with the Florida Housing Finance Corporation</w:t>
            </w:r>
            <w:r w:rsidR="009E2D82" w:rsidRPr="00E261C9">
              <w:rPr>
                <w:rFonts w:cs="Arial"/>
                <w:sz w:val="24"/>
                <w:szCs w:val="24"/>
              </w:rPr>
              <w:t xml:space="preserve"> </w:t>
            </w:r>
          </w:p>
          <w:p w14:paraId="4277D5BE" w14:textId="17B334F4" w:rsidR="00AB3422" w:rsidRPr="00E261C9" w:rsidRDefault="009E2D82" w:rsidP="00464A27">
            <w:pPr>
              <w:autoSpaceDE w:val="0"/>
              <w:autoSpaceDN w:val="0"/>
              <w:adjustRightInd w:val="0"/>
              <w:spacing w:after="40"/>
              <w:rPr>
                <w:rFonts w:cs="Arial"/>
                <w:bCs/>
                <w:sz w:val="24"/>
                <w:szCs w:val="24"/>
              </w:rPr>
            </w:pPr>
            <w:r w:rsidRPr="00E261C9">
              <w:rPr>
                <w:rFonts w:cs="Arial"/>
                <w:bCs/>
                <w:sz w:val="24"/>
                <w:szCs w:val="24"/>
              </w:rPr>
              <w:t>(Complete this section if you are applying for an exemption for a multifamily project for affordable housing to persons or families with certain income limits.)</w:t>
            </w:r>
            <w:r w:rsidR="00466DA3" w:rsidRPr="00E261C9">
              <w:rPr>
                <w:rFonts w:cs="Arial"/>
                <w:bCs/>
                <w:sz w:val="24"/>
                <w:szCs w:val="24"/>
              </w:rPr>
              <w:t xml:space="preserve"> </w:t>
            </w:r>
          </w:p>
          <w:p w14:paraId="16D8F355" w14:textId="2292257A" w:rsidR="009E2D82" w:rsidRPr="00E261C9" w:rsidRDefault="00466DA3" w:rsidP="00464A27">
            <w:pPr>
              <w:autoSpaceDE w:val="0"/>
              <w:autoSpaceDN w:val="0"/>
              <w:adjustRightInd w:val="0"/>
              <w:spacing w:after="40"/>
              <w:rPr>
                <w:rFonts w:cs="Arial"/>
                <w:bCs/>
                <w:sz w:val="24"/>
                <w:szCs w:val="24"/>
              </w:rPr>
            </w:pPr>
            <w:r w:rsidRPr="00E261C9">
              <w:rPr>
                <w:rFonts w:cs="Arial"/>
                <w:bCs/>
                <w:sz w:val="24"/>
                <w:szCs w:val="24"/>
              </w:rPr>
              <w:t>(See s. 196.1978(</w:t>
            </w:r>
            <w:r w:rsidR="00594E47" w:rsidRPr="00E261C9">
              <w:rPr>
                <w:rFonts w:cs="Arial"/>
                <w:bCs/>
                <w:sz w:val="24"/>
                <w:szCs w:val="24"/>
              </w:rPr>
              <w:t>2</w:t>
            </w:r>
            <w:r w:rsidRPr="00E261C9">
              <w:rPr>
                <w:rFonts w:cs="Arial"/>
                <w:bCs/>
                <w:sz w:val="24"/>
                <w:szCs w:val="24"/>
              </w:rPr>
              <w:t>), F.S., for requirements)</w:t>
            </w:r>
          </w:p>
          <w:p w14:paraId="165D3F28" w14:textId="49ECA73F" w:rsidR="00AB3422" w:rsidRPr="00E261C9" w:rsidRDefault="00AB3422" w:rsidP="00464A27">
            <w:pPr>
              <w:autoSpaceDE w:val="0"/>
              <w:autoSpaceDN w:val="0"/>
              <w:adjustRightInd w:val="0"/>
              <w:spacing w:after="40"/>
              <w:rPr>
                <w:rFonts w:cs="Arial"/>
                <w:bCs/>
                <w:sz w:val="24"/>
                <w:szCs w:val="24"/>
              </w:rPr>
            </w:pPr>
          </w:p>
        </w:tc>
      </w:tr>
      <w:tr w:rsidR="009E2D82" w:rsidRPr="00141F36" w14:paraId="486E601D" w14:textId="77777777" w:rsidTr="00464A27">
        <w:trPr>
          <w:trHeight w:val="566"/>
        </w:trPr>
        <w:tc>
          <w:tcPr>
            <w:tcW w:w="10800" w:type="dxa"/>
            <w:tcBorders>
              <w:top w:val="single" w:sz="4" w:space="0" w:color="auto"/>
              <w:bottom w:val="single" w:sz="4" w:space="0" w:color="auto"/>
            </w:tcBorders>
            <w:shd w:val="clear" w:color="auto" w:fill="auto"/>
            <w:vAlign w:val="center"/>
          </w:tcPr>
          <w:p w14:paraId="720F3173" w14:textId="6CA2489B" w:rsidR="009E2D82" w:rsidRPr="00E261C9" w:rsidRDefault="009E2D82" w:rsidP="00464A27">
            <w:pPr>
              <w:pStyle w:val="ListParagraph"/>
              <w:numPr>
                <w:ilvl w:val="0"/>
                <w:numId w:val="6"/>
              </w:numPr>
              <w:autoSpaceDE w:val="0"/>
              <w:autoSpaceDN w:val="0"/>
              <w:adjustRightInd w:val="0"/>
              <w:ind w:left="288" w:hanging="288"/>
              <w:contextualSpacing w:val="0"/>
              <w:rPr>
                <w:rFonts w:cs="Arial"/>
                <w:sz w:val="24"/>
                <w:szCs w:val="24"/>
              </w:rPr>
            </w:pPr>
            <w:r w:rsidRPr="00E261C9">
              <w:rPr>
                <w:rFonts w:cs="Arial"/>
                <w:sz w:val="24"/>
                <w:szCs w:val="24"/>
              </w:rPr>
              <w:t xml:space="preserve">On January 1 of the current year, how many units of the multifamily project are used to provide affordable housing?          </w:t>
            </w:r>
            <w:r w:rsidR="00D91E94" w:rsidRPr="00E261C9">
              <w:rPr>
                <w:rFonts w:cs="Arial"/>
                <w:color w:val="000000"/>
              </w:rPr>
              <w:fldChar w:fldCharType="begin">
                <w:ffData>
                  <w:name w:val="Text40"/>
                  <w:enabled/>
                  <w:calcOnExit w:val="0"/>
                  <w:textInput/>
                </w:ffData>
              </w:fldChar>
            </w:r>
            <w:r w:rsidR="00D91E94" w:rsidRPr="00E261C9">
              <w:rPr>
                <w:rFonts w:cs="Arial"/>
                <w:color w:val="000000"/>
              </w:rPr>
              <w:instrText xml:space="preserve"> FORMTEXT </w:instrText>
            </w:r>
            <w:r w:rsidR="00D91E94" w:rsidRPr="00E261C9">
              <w:rPr>
                <w:rFonts w:cs="Arial"/>
                <w:color w:val="000000"/>
              </w:rPr>
            </w:r>
            <w:r w:rsidR="00D91E94" w:rsidRPr="00E261C9">
              <w:rPr>
                <w:rFonts w:cs="Arial"/>
                <w:color w:val="000000"/>
              </w:rPr>
              <w:fldChar w:fldCharType="separate"/>
            </w:r>
            <w:r w:rsidR="00D91E94" w:rsidRPr="00E261C9">
              <w:rPr>
                <w:rFonts w:cs="Arial"/>
                <w:noProof/>
                <w:color w:val="000000"/>
              </w:rPr>
              <w:t> </w:t>
            </w:r>
            <w:r w:rsidR="00D91E94" w:rsidRPr="00E261C9">
              <w:rPr>
                <w:rFonts w:cs="Arial"/>
                <w:noProof/>
                <w:color w:val="000000"/>
              </w:rPr>
              <w:t> </w:t>
            </w:r>
            <w:r w:rsidR="00D91E94" w:rsidRPr="00E261C9">
              <w:rPr>
                <w:rFonts w:cs="Arial"/>
                <w:noProof/>
                <w:color w:val="000000"/>
              </w:rPr>
              <w:t> </w:t>
            </w:r>
            <w:r w:rsidR="00D91E94" w:rsidRPr="00E261C9">
              <w:rPr>
                <w:rFonts w:cs="Arial"/>
                <w:noProof/>
                <w:color w:val="000000"/>
              </w:rPr>
              <w:t> </w:t>
            </w:r>
            <w:r w:rsidR="00D91E94" w:rsidRPr="00E261C9">
              <w:rPr>
                <w:rFonts w:cs="Arial"/>
                <w:noProof/>
                <w:color w:val="000000"/>
              </w:rPr>
              <w:t> </w:t>
            </w:r>
            <w:r w:rsidR="00D91E94" w:rsidRPr="00E261C9">
              <w:rPr>
                <w:rFonts w:cs="Arial"/>
                <w:color w:val="000000"/>
              </w:rPr>
              <w:fldChar w:fldCharType="end"/>
            </w:r>
          </w:p>
          <w:p w14:paraId="233BCE84" w14:textId="77ED9F8F" w:rsidR="00AB3422" w:rsidRPr="00E261C9" w:rsidRDefault="00AB3422" w:rsidP="00AB3422">
            <w:pPr>
              <w:pStyle w:val="ListParagraph"/>
              <w:autoSpaceDE w:val="0"/>
              <w:autoSpaceDN w:val="0"/>
              <w:adjustRightInd w:val="0"/>
              <w:ind w:left="288"/>
              <w:contextualSpacing w:val="0"/>
              <w:rPr>
                <w:rFonts w:cs="Arial"/>
                <w:sz w:val="24"/>
                <w:szCs w:val="24"/>
              </w:rPr>
            </w:pPr>
          </w:p>
        </w:tc>
      </w:tr>
      <w:tr w:rsidR="009E2D82" w:rsidRPr="00141F36" w14:paraId="7B8BC4CF" w14:textId="77777777" w:rsidTr="00464A27">
        <w:trPr>
          <w:trHeight w:val="557"/>
        </w:trPr>
        <w:tc>
          <w:tcPr>
            <w:tcW w:w="10800" w:type="dxa"/>
            <w:tcBorders>
              <w:top w:val="single" w:sz="4" w:space="0" w:color="auto"/>
              <w:bottom w:val="single" w:sz="4" w:space="0" w:color="auto"/>
            </w:tcBorders>
            <w:shd w:val="clear" w:color="auto" w:fill="auto"/>
          </w:tcPr>
          <w:p w14:paraId="2691687C" w14:textId="74C5E5E5" w:rsidR="009E2D82" w:rsidRPr="00E261C9" w:rsidRDefault="009E2D82" w:rsidP="00464A27">
            <w:pPr>
              <w:pStyle w:val="ListParagraph"/>
              <w:numPr>
                <w:ilvl w:val="0"/>
                <w:numId w:val="6"/>
              </w:numPr>
              <w:autoSpaceDE w:val="0"/>
              <w:autoSpaceDN w:val="0"/>
              <w:adjustRightInd w:val="0"/>
              <w:spacing w:after="120"/>
              <w:ind w:left="288" w:hanging="288"/>
              <w:contextualSpacing w:val="0"/>
              <w:rPr>
                <w:rFonts w:cs="Arial"/>
                <w:sz w:val="24"/>
                <w:szCs w:val="24"/>
              </w:rPr>
            </w:pPr>
            <w:r w:rsidRPr="00E261C9">
              <w:rPr>
                <w:rFonts w:cs="Arial"/>
                <w:sz w:val="24"/>
                <w:szCs w:val="24"/>
              </w:rPr>
              <w:t xml:space="preserve">Is the property subject to an agreement with the Florida Housing Finance Corporation which provides the </w:t>
            </w:r>
            <w:bookmarkStart w:id="13" w:name="_Hlk37638397"/>
            <w:r w:rsidRPr="00E261C9">
              <w:rPr>
                <w:rFonts w:cs="Arial"/>
                <w:sz w:val="24"/>
                <w:szCs w:val="24"/>
              </w:rPr>
              <w:t>property will be used for affordable housing property for extremely-low-income, very-low-income, or low-income</w:t>
            </w:r>
            <w:bookmarkEnd w:id="13"/>
            <w:r w:rsidRPr="00E261C9">
              <w:rPr>
                <w:rFonts w:cs="Arial"/>
                <w:sz w:val="24"/>
                <w:szCs w:val="24"/>
              </w:rPr>
              <w:t xml:space="preserve"> limits?  </w:t>
            </w:r>
            <w:r w:rsidRPr="00E261C9">
              <w:rPr>
                <w:rFonts w:cs="Arial"/>
                <w:sz w:val="24"/>
                <w:szCs w:val="24"/>
              </w:rPr>
              <w:fldChar w:fldCharType="begin">
                <w:ffData>
                  <w:name w:val=""/>
                  <w:enabled/>
                  <w:calcOnExit w:val="0"/>
                  <w:checkBox>
                    <w:sizeAuto/>
                    <w:default w:val="0"/>
                  </w:checkBox>
                </w:ffData>
              </w:fldChar>
            </w:r>
            <w:r w:rsidRPr="00E261C9">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E261C9">
              <w:rPr>
                <w:rFonts w:cs="Arial"/>
                <w:sz w:val="24"/>
                <w:szCs w:val="24"/>
              </w:rPr>
              <w:fldChar w:fldCharType="end"/>
            </w:r>
            <w:r w:rsidRPr="00E261C9">
              <w:rPr>
                <w:rFonts w:cs="Arial"/>
                <w:sz w:val="24"/>
                <w:szCs w:val="24"/>
              </w:rPr>
              <w:t xml:space="preserve"> Yes  </w:t>
            </w:r>
            <w:r w:rsidRPr="00E261C9">
              <w:rPr>
                <w:rFonts w:cs="Arial"/>
                <w:sz w:val="24"/>
                <w:szCs w:val="24"/>
              </w:rPr>
              <w:fldChar w:fldCharType="begin">
                <w:ffData>
                  <w:name w:val="Check20"/>
                  <w:enabled/>
                  <w:calcOnExit w:val="0"/>
                  <w:checkBox>
                    <w:sizeAuto/>
                    <w:default w:val="0"/>
                  </w:checkBox>
                </w:ffData>
              </w:fldChar>
            </w:r>
            <w:r w:rsidRPr="00E261C9">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E261C9">
              <w:rPr>
                <w:rFonts w:cs="Arial"/>
                <w:sz w:val="24"/>
                <w:szCs w:val="24"/>
              </w:rPr>
              <w:fldChar w:fldCharType="end"/>
            </w:r>
            <w:r w:rsidRPr="00E261C9">
              <w:rPr>
                <w:rFonts w:cs="Arial"/>
                <w:sz w:val="24"/>
                <w:szCs w:val="24"/>
              </w:rPr>
              <w:t xml:space="preserve"> No</w:t>
            </w:r>
          </w:p>
          <w:p w14:paraId="4D6A2149" w14:textId="5A41BA35" w:rsidR="00AB3422" w:rsidRPr="00E261C9" w:rsidRDefault="00AB3422" w:rsidP="00AB3422">
            <w:pPr>
              <w:autoSpaceDE w:val="0"/>
              <w:autoSpaceDN w:val="0"/>
              <w:adjustRightInd w:val="0"/>
              <w:spacing w:after="120"/>
              <w:rPr>
                <w:rFonts w:cs="Arial"/>
                <w:sz w:val="24"/>
                <w:szCs w:val="24"/>
              </w:rPr>
            </w:pPr>
          </w:p>
        </w:tc>
      </w:tr>
      <w:tr w:rsidR="009E2D82" w:rsidRPr="00141F36" w14:paraId="6D0CEFD3" w14:textId="77777777" w:rsidTr="00464A27">
        <w:trPr>
          <w:trHeight w:val="576"/>
        </w:trPr>
        <w:tc>
          <w:tcPr>
            <w:tcW w:w="10800" w:type="dxa"/>
            <w:tcBorders>
              <w:top w:val="single" w:sz="4" w:space="0" w:color="auto"/>
              <w:bottom w:val="single" w:sz="4" w:space="0" w:color="auto"/>
            </w:tcBorders>
            <w:shd w:val="clear" w:color="auto" w:fill="auto"/>
          </w:tcPr>
          <w:p w14:paraId="31CF3B8F" w14:textId="2F4325AC" w:rsidR="009E2D82" w:rsidRPr="00E261C9" w:rsidRDefault="009E2D82" w:rsidP="00464A27">
            <w:pPr>
              <w:pStyle w:val="ListParagraph"/>
              <w:numPr>
                <w:ilvl w:val="0"/>
                <w:numId w:val="6"/>
              </w:numPr>
              <w:autoSpaceDE w:val="0"/>
              <w:autoSpaceDN w:val="0"/>
              <w:adjustRightInd w:val="0"/>
              <w:ind w:left="288" w:hanging="288"/>
              <w:contextualSpacing w:val="0"/>
              <w:rPr>
                <w:rFonts w:cs="Arial"/>
                <w:sz w:val="24"/>
                <w:szCs w:val="24"/>
              </w:rPr>
            </w:pPr>
            <w:r w:rsidRPr="00E261C9">
              <w:rPr>
                <w:rFonts w:cs="Arial"/>
                <w:sz w:val="24"/>
                <w:szCs w:val="24"/>
              </w:rPr>
              <w:t xml:space="preserve">Is the agreement with the Florida Housing Finance Corporation recorded in the official records of the county where the property is located?       </w:t>
            </w:r>
            <w:r w:rsidRPr="00E261C9">
              <w:rPr>
                <w:rFonts w:cs="Arial"/>
                <w:sz w:val="24"/>
                <w:szCs w:val="24"/>
              </w:rPr>
              <w:fldChar w:fldCharType="begin">
                <w:ffData>
                  <w:name w:val="Check20"/>
                  <w:enabled/>
                  <w:calcOnExit w:val="0"/>
                  <w:checkBox>
                    <w:sizeAuto/>
                    <w:default w:val="0"/>
                  </w:checkBox>
                </w:ffData>
              </w:fldChar>
            </w:r>
            <w:r w:rsidRPr="00E261C9">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E261C9">
              <w:rPr>
                <w:rFonts w:cs="Arial"/>
                <w:sz w:val="24"/>
                <w:szCs w:val="24"/>
              </w:rPr>
              <w:fldChar w:fldCharType="end"/>
            </w:r>
            <w:r w:rsidRPr="00E261C9">
              <w:rPr>
                <w:rFonts w:cs="Arial"/>
                <w:sz w:val="24"/>
                <w:szCs w:val="24"/>
              </w:rPr>
              <w:t xml:space="preserve"> Yes  </w:t>
            </w:r>
            <w:r w:rsidRPr="00E261C9">
              <w:rPr>
                <w:rFonts w:cs="Arial"/>
                <w:sz w:val="24"/>
                <w:szCs w:val="24"/>
              </w:rPr>
              <w:fldChar w:fldCharType="begin">
                <w:ffData>
                  <w:name w:val="Check20"/>
                  <w:enabled/>
                  <w:calcOnExit w:val="0"/>
                  <w:checkBox>
                    <w:sizeAuto/>
                    <w:default w:val="0"/>
                  </w:checkBox>
                </w:ffData>
              </w:fldChar>
            </w:r>
            <w:r w:rsidRPr="00E261C9">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E261C9">
              <w:rPr>
                <w:rFonts w:cs="Arial"/>
                <w:sz w:val="24"/>
                <w:szCs w:val="24"/>
              </w:rPr>
              <w:fldChar w:fldCharType="end"/>
            </w:r>
            <w:r w:rsidRPr="00E261C9">
              <w:rPr>
                <w:rFonts w:cs="Arial"/>
                <w:sz w:val="24"/>
                <w:szCs w:val="24"/>
              </w:rPr>
              <w:t xml:space="preserve"> No</w:t>
            </w:r>
          </w:p>
          <w:p w14:paraId="3E090AA8" w14:textId="7473A070" w:rsidR="00857BDC" w:rsidRPr="00E261C9" w:rsidRDefault="00857BDC" w:rsidP="00857BDC">
            <w:pPr>
              <w:pStyle w:val="ListParagraph"/>
              <w:autoSpaceDE w:val="0"/>
              <w:autoSpaceDN w:val="0"/>
              <w:adjustRightInd w:val="0"/>
              <w:ind w:left="288"/>
              <w:contextualSpacing w:val="0"/>
              <w:rPr>
                <w:rFonts w:cs="Arial"/>
                <w:sz w:val="24"/>
                <w:szCs w:val="24"/>
              </w:rPr>
            </w:pPr>
            <w:r w:rsidRPr="00E261C9">
              <w:rPr>
                <w:rFonts w:cs="Arial"/>
                <w:sz w:val="24"/>
                <w:szCs w:val="24"/>
              </w:rPr>
              <w:t xml:space="preserve">Attach a copy of the agreement or list the official records book and page numbers. </w:t>
            </w:r>
            <w:r w:rsidR="002C3DCB" w:rsidRPr="00E261C9">
              <w:rPr>
                <w:rFonts w:cs="Arial"/>
                <w:color w:val="000000"/>
              </w:rPr>
              <w:fldChar w:fldCharType="begin">
                <w:ffData>
                  <w:name w:val="Text40"/>
                  <w:enabled/>
                  <w:calcOnExit w:val="0"/>
                  <w:textInput/>
                </w:ffData>
              </w:fldChar>
            </w:r>
            <w:r w:rsidR="002C3DCB" w:rsidRPr="00E261C9">
              <w:rPr>
                <w:rFonts w:cs="Arial"/>
                <w:color w:val="000000"/>
              </w:rPr>
              <w:instrText xml:space="preserve"> FORMTEXT </w:instrText>
            </w:r>
            <w:r w:rsidR="002C3DCB" w:rsidRPr="00E261C9">
              <w:rPr>
                <w:rFonts w:cs="Arial"/>
                <w:color w:val="000000"/>
              </w:rPr>
            </w:r>
            <w:r w:rsidR="002C3DCB" w:rsidRPr="00E261C9">
              <w:rPr>
                <w:rFonts w:cs="Arial"/>
                <w:color w:val="000000"/>
              </w:rPr>
              <w:fldChar w:fldCharType="separate"/>
            </w:r>
            <w:r w:rsidR="002C3DCB" w:rsidRPr="00E261C9">
              <w:rPr>
                <w:rFonts w:cs="Arial"/>
                <w:noProof/>
                <w:color w:val="000000"/>
              </w:rPr>
              <w:t> </w:t>
            </w:r>
            <w:r w:rsidR="002C3DCB" w:rsidRPr="00E261C9">
              <w:rPr>
                <w:rFonts w:cs="Arial"/>
                <w:noProof/>
                <w:color w:val="000000"/>
              </w:rPr>
              <w:t> </w:t>
            </w:r>
            <w:r w:rsidR="002C3DCB" w:rsidRPr="00E261C9">
              <w:rPr>
                <w:rFonts w:cs="Arial"/>
                <w:noProof/>
                <w:color w:val="000000"/>
              </w:rPr>
              <w:t> </w:t>
            </w:r>
            <w:r w:rsidR="002C3DCB" w:rsidRPr="00E261C9">
              <w:rPr>
                <w:rFonts w:cs="Arial"/>
                <w:noProof/>
                <w:color w:val="000000"/>
              </w:rPr>
              <w:t> </w:t>
            </w:r>
            <w:r w:rsidR="002C3DCB" w:rsidRPr="00E261C9">
              <w:rPr>
                <w:rFonts w:cs="Arial"/>
                <w:noProof/>
                <w:color w:val="000000"/>
              </w:rPr>
              <w:t> </w:t>
            </w:r>
            <w:r w:rsidR="002C3DCB" w:rsidRPr="00E261C9">
              <w:rPr>
                <w:rFonts w:cs="Arial"/>
                <w:color w:val="000000"/>
              </w:rPr>
              <w:fldChar w:fldCharType="end"/>
            </w:r>
          </w:p>
          <w:p w14:paraId="3C0A2A7E" w14:textId="34FEE620" w:rsidR="00AB3422" w:rsidRPr="00E261C9" w:rsidRDefault="00AB3422" w:rsidP="00AB3422">
            <w:pPr>
              <w:autoSpaceDE w:val="0"/>
              <w:autoSpaceDN w:val="0"/>
              <w:adjustRightInd w:val="0"/>
              <w:rPr>
                <w:rFonts w:cs="Arial"/>
                <w:sz w:val="24"/>
                <w:szCs w:val="24"/>
              </w:rPr>
            </w:pPr>
          </w:p>
        </w:tc>
      </w:tr>
      <w:tr w:rsidR="009E2D82" w:rsidRPr="00141F36" w14:paraId="12CB7A6A" w14:textId="77777777" w:rsidTr="00464A27">
        <w:trPr>
          <w:trHeight w:val="432"/>
        </w:trPr>
        <w:tc>
          <w:tcPr>
            <w:tcW w:w="10800" w:type="dxa"/>
            <w:tcBorders>
              <w:top w:val="single" w:sz="4" w:space="0" w:color="auto"/>
              <w:bottom w:val="single" w:sz="4" w:space="0" w:color="auto"/>
            </w:tcBorders>
            <w:shd w:val="clear" w:color="auto" w:fill="auto"/>
            <w:vAlign w:val="center"/>
          </w:tcPr>
          <w:p w14:paraId="1541D9AD" w14:textId="65F3F87D" w:rsidR="00857BDC" w:rsidRPr="00E261C9" w:rsidRDefault="009E2D82" w:rsidP="00857BDC">
            <w:pPr>
              <w:pStyle w:val="ListParagraph"/>
              <w:numPr>
                <w:ilvl w:val="0"/>
                <w:numId w:val="6"/>
              </w:numPr>
              <w:autoSpaceDE w:val="0"/>
              <w:autoSpaceDN w:val="0"/>
              <w:adjustRightInd w:val="0"/>
              <w:ind w:left="288" w:hanging="288"/>
              <w:contextualSpacing w:val="0"/>
              <w:rPr>
                <w:rFonts w:cs="Arial"/>
                <w:sz w:val="24"/>
                <w:szCs w:val="24"/>
              </w:rPr>
            </w:pPr>
            <w:r w:rsidRPr="00E261C9">
              <w:rPr>
                <w:rFonts w:cs="Arial"/>
                <w:sz w:val="24"/>
                <w:szCs w:val="24"/>
              </w:rPr>
              <w:t xml:space="preserve">On January 1 of the current year, has at least 15 years </w:t>
            </w:r>
            <w:r w:rsidR="00857BDC" w:rsidRPr="00E261C9">
              <w:rPr>
                <w:rFonts w:cs="Arial"/>
                <w:sz w:val="24"/>
                <w:szCs w:val="24"/>
              </w:rPr>
              <w:t xml:space="preserve">been completed since </w:t>
            </w:r>
            <w:r w:rsidRPr="00E261C9">
              <w:rPr>
                <w:rFonts w:cs="Arial"/>
                <w:sz w:val="24"/>
                <w:szCs w:val="24"/>
              </w:rPr>
              <w:t xml:space="preserve">the </w:t>
            </w:r>
            <w:r w:rsidR="00857BDC" w:rsidRPr="00E261C9">
              <w:rPr>
                <w:rFonts w:cs="Arial"/>
                <w:sz w:val="24"/>
                <w:szCs w:val="24"/>
              </w:rPr>
              <w:t xml:space="preserve">earliest of: </w:t>
            </w:r>
          </w:p>
          <w:p w14:paraId="75BF1A92" w14:textId="3328DF53" w:rsidR="00857BDC" w:rsidRPr="00E261C9" w:rsidRDefault="009E2D82" w:rsidP="00857BDC">
            <w:pPr>
              <w:pStyle w:val="ListParagraph"/>
              <w:numPr>
                <w:ilvl w:val="0"/>
                <w:numId w:val="22"/>
              </w:numPr>
              <w:autoSpaceDE w:val="0"/>
              <w:autoSpaceDN w:val="0"/>
              <w:adjustRightInd w:val="0"/>
              <w:contextualSpacing w:val="0"/>
              <w:rPr>
                <w:rFonts w:cs="Arial"/>
                <w:sz w:val="24"/>
                <w:szCs w:val="24"/>
              </w:rPr>
            </w:pPr>
            <w:r w:rsidRPr="00E261C9">
              <w:rPr>
                <w:rFonts w:cs="Arial"/>
                <w:sz w:val="24"/>
                <w:szCs w:val="24"/>
              </w:rPr>
              <w:t xml:space="preserve">recorded agreement </w:t>
            </w:r>
            <w:r w:rsidR="00857BDC" w:rsidRPr="00E261C9">
              <w:rPr>
                <w:rFonts w:cs="Arial"/>
                <w:sz w:val="24"/>
                <w:szCs w:val="24"/>
              </w:rPr>
              <w:t xml:space="preserve">or </w:t>
            </w:r>
          </w:p>
          <w:p w14:paraId="1079E4E6" w14:textId="789743A3" w:rsidR="00857BDC" w:rsidRPr="00E261C9" w:rsidRDefault="00857BDC" w:rsidP="00857BDC">
            <w:pPr>
              <w:pStyle w:val="ListParagraph"/>
              <w:numPr>
                <w:ilvl w:val="0"/>
                <w:numId w:val="22"/>
              </w:numPr>
              <w:autoSpaceDE w:val="0"/>
              <w:autoSpaceDN w:val="0"/>
              <w:adjustRightInd w:val="0"/>
              <w:contextualSpacing w:val="0"/>
              <w:rPr>
                <w:rFonts w:cs="Arial"/>
                <w:sz w:val="24"/>
                <w:szCs w:val="24"/>
              </w:rPr>
            </w:pPr>
            <w:r w:rsidRPr="00E261C9">
              <w:rPr>
                <w:rFonts w:cs="Arial"/>
                <w:sz w:val="24"/>
                <w:szCs w:val="24"/>
              </w:rPr>
              <w:t xml:space="preserve">certificate of occupancy or certificate of substantial completion or </w:t>
            </w:r>
          </w:p>
          <w:p w14:paraId="43552A5D" w14:textId="3A589F47" w:rsidR="00857BDC" w:rsidRPr="00E261C9" w:rsidRDefault="00857BDC" w:rsidP="00857BDC">
            <w:pPr>
              <w:pStyle w:val="ListParagraph"/>
              <w:numPr>
                <w:ilvl w:val="0"/>
                <w:numId w:val="22"/>
              </w:numPr>
              <w:autoSpaceDE w:val="0"/>
              <w:autoSpaceDN w:val="0"/>
              <w:adjustRightInd w:val="0"/>
              <w:contextualSpacing w:val="0"/>
              <w:rPr>
                <w:rFonts w:cs="Arial"/>
                <w:sz w:val="24"/>
                <w:szCs w:val="24"/>
              </w:rPr>
            </w:pPr>
            <w:r w:rsidRPr="00E261C9">
              <w:rPr>
                <w:rFonts w:cs="Arial"/>
                <w:sz w:val="24"/>
                <w:szCs w:val="24"/>
              </w:rPr>
              <w:t xml:space="preserve">January 1 of the first year the property was placed in service as an affordable housing </w:t>
            </w:r>
            <w:proofErr w:type="gramStart"/>
            <w:r w:rsidRPr="00E261C9">
              <w:rPr>
                <w:rFonts w:cs="Arial"/>
                <w:sz w:val="24"/>
                <w:szCs w:val="24"/>
              </w:rPr>
              <w:t>property?</w:t>
            </w:r>
            <w:proofErr w:type="gramEnd"/>
            <w:r w:rsidRPr="00E261C9">
              <w:rPr>
                <w:rFonts w:cs="Arial"/>
                <w:sz w:val="24"/>
                <w:szCs w:val="24"/>
              </w:rPr>
              <w:t xml:space="preserve">  </w:t>
            </w:r>
            <w:r w:rsidR="009E2D82" w:rsidRPr="00E261C9">
              <w:rPr>
                <w:rFonts w:cs="Arial"/>
                <w:sz w:val="24"/>
                <w:szCs w:val="24"/>
              </w:rPr>
              <w:fldChar w:fldCharType="begin">
                <w:ffData>
                  <w:name w:val="Check20"/>
                  <w:enabled/>
                  <w:calcOnExit w:val="0"/>
                  <w:checkBox>
                    <w:sizeAuto/>
                    <w:default w:val="0"/>
                  </w:checkBox>
                </w:ffData>
              </w:fldChar>
            </w:r>
            <w:r w:rsidR="009E2D82" w:rsidRPr="00E261C9">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009E2D82" w:rsidRPr="00E261C9">
              <w:rPr>
                <w:rFonts w:cs="Arial"/>
                <w:sz w:val="24"/>
                <w:szCs w:val="24"/>
              </w:rPr>
              <w:fldChar w:fldCharType="end"/>
            </w:r>
            <w:r w:rsidR="009E2D82" w:rsidRPr="00E261C9">
              <w:rPr>
                <w:rFonts w:cs="Arial"/>
                <w:sz w:val="24"/>
                <w:szCs w:val="24"/>
              </w:rPr>
              <w:t xml:space="preserve"> Yes  </w:t>
            </w:r>
            <w:r w:rsidR="009E2D82" w:rsidRPr="00E261C9">
              <w:rPr>
                <w:rFonts w:cs="Arial"/>
                <w:sz w:val="24"/>
                <w:szCs w:val="24"/>
              </w:rPr>
              <w:fldChar w:fldCharType="begin">
                <w:ffData>
                  <w:name w:val="Check20"/>
                  <w:enabled/>
                  <w:calcOnExit w:val="0"/>
                  <w:checkBox>
                    <w:sizeAuto/>
                    <w:default w:val="0"/>
                  </w:checkBox>
                </w:ffData>
              </w:fldChar>
            </w:r>
            <w:r w:rsidR="009E2D82" w:rsidRPr="00E261C9">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009E2D82" w:rsidRPr="00E261C9">
              <w:rPr>
                <w:rFonts w:cs="Arial"/>
                <w:sz w:val="24"/>
                <w:szCs w:val="24"/>
              </w:rPr>
              <w:fldChar w:fldCharType="end"/>
            </w:r>
            <w:r w:rsidR="009E2D82" w:rsidRPr="00E261C9">
              <w:rPr>
                <w:rFonts w:cs="Arial"/>
                <w:sz w:val="24"/>
                <w:szCs w:val="24"/>
              </w:rPr>
              <w:t xml:space="preserve"> N</w:t>
            </w:r>
            <w:r w:rsidR="00AB3422" w:rsidRPr="00E261C9">
              <w:rPr>
                <w:rFonts w:cs="Arial"/>
                <w:sz w:val="24"/>
                <w:szCs w:val="24"/>
              </w:rPr>
              <w:t>o</w:t>
            </w:r>
            <w:r w:rsidRPr="00E261C9">
              <w:rPr>
                <w:rFonts w:cs="Arial"/>
                <w:sz w:val="24"/>
                <w:szCs w:val="24"/>
              </w:rPr>
              <w:t xml:space="preserve"> </w:t>
            </w:r>
          </w:p>
          <w:p w14:paraId="71052147" w14:textId="354715D1" w:rsidR="009E2D82" w:rsidRPr="00E261C9" w:rsidRDefault="009E2D82" w:rsidP="00857BDC">
            <w:pPr>
              <w:pStyle w:val="ListParagraph"/>
              <w:autoSpaceDE w:val="0"/>
              <w:autoSpaceDN w:val="0"/>
              <w:adjustRightInd w:val="0"/>
              <w:ind w:left="630"/>
              <w:contextualSpacing w:val="0"/>
              <w:rPr>
                <w:rFonts w:cs="Arial"/>
                <w:sz w:val="24"/>
                <w:szCs w:val="24"/>
              </w:rPr>
            </w:pPr>
          </w:p>
          <w:p w14:paraId="24595981" w14:textId="71BCBF55" w:rsidR="00AB3422" w:rsidRPr="00E261C9" w:rsidRDefault="00AB3422" w:rsidP="00AB3422">
            <w:pPr>
              <w:autoSpaceDE w:val="0"/>
              <w:autoSpaceDN w:val="0"/>
              <w:adjustRightInd w:val="0"/>
              <w:rPr>
                <w:rFonts w:cs="Arial"/>
                <w:sz w:val="24"/>
                <w:szCs w:val="24"/>
              </w:rPr>
            </w:pPr>
          </w:p>
        </w:tc>
      </w:tr>
    </w:tbl>
    <w:p w14:paraId="2323F21A" w14:textId="1A77AF2A" w:rsidR="002A7C3C" w:rsidRDefault="002A7C3C" w:rsidP="009E2D82">
      <w:pPr>
        <w:rPr>
          <w:sz w:val="24"/>
          <w:szCs w:val="24"/>
        </w:rPr>
      </w:pPr>
    </w:p>
    <w:p w14:paraId="7C87A6EF" w14:textId="50267C36" w:rsidR="002A7C3C" w:rsidRDefault="002A7C3C">
      <w:pPr>
        <w:rPr>
          <w:sz w:val="24"/>
          <w:szCs w:val="24"/>
        </w:rPr>
      </w:pPr>
      <w:r>
        <w:rPr>
          <w:sz w:val="24"/>
          <w:szCs w:val="24"/>
        </w:rPr>
        <w:br w:type="page"/>
      </w:r>
    </w:p>
    <w:p w14:paraId="16B0DF6A" w14:textId="478AC8CB" w:rsidR="009E2D82" w:rsidRPr="00141F36" w:rsidRDefault="009E2D82" w:rsidP="009E2D82">
      <w:pPr>
        <w:rPr>
          <w:sz w:val="24"/>
          <w:szCs w:val="24"/>
        </w:rPr>
      </w:pPr>
    </w:p>
    <w:tbl>
      <w:tblPr>
        <w:tblW w:w="10800"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0800"/>
      </w:tblGrid>
      <w:tr w:rsidR="009E2D82" w:rsidRPr="00141F36" w14:paraId="177094FA" w14:textId="77777777" w:rsidTr="00FA6680">
        <w:trPr>
          <w:trHeight w:val="432"/>
        </w:trPr>
        <w:tc>
          <w:tcPr>
            <w:tcW w:w="10800" w:type="dxa"/>
            <w:shd w:val="clear" w:color="auto" w:fill="D9D9D9" w:themeFill="background1" w:themeFillShade="D9"/>
            <w:vAlign w:val="center"/>
          </w:tcPr>
          <w:bookmarkStart w:id="14" w:name="_Hlk163135016"/>
          <w:p w14:paraId="4959EEF3" w14:textId="4FB3C1F6" w:rsidR="00EE352B" w:rsidRPr="00031003" w:rsidRDefault="007A48A4" w:rsidP="00464A27">
            <w:pPr>
              <w:pStyle w:val="ListParagraph"/>
              <w:autoSpaceDE w:val="0"/>
              <w:autoSpaceDN w:val="0"/>
              <w:adjustRightInd w:val="0"/>
              <w:ind w:left="75"/>
              <w:contextualSpacing w:val="0"/>
              <w:rPr>
                <w:rFonts w:cs="Arial"/>
                <w:b/>
                <w:color w:val="000000"/>
                <w:sz w:val="24"/>
                <w:szCs w:val="24"/>
              </w:rPr>
            </w:pPr>
            <w:r w:rsidRPr="00031003">
              <w:rPr>
                <w:noProof/>
              </w:rPr>
              <mc:AlternateContent>
                <mc:Choice Requires="wps">
                  <w:drawing>
                    <wp:anchor distT="45720" distB="45720" distL="114300" distR="114300" simplePos="0" relativeHeight="251667456" behindDoc="1" locked="0" layoutInCell="1" allowOverlap="1" wp14:anchorId="751B1BA6" wp14:editId="67F542BC">
                      <wp:simplePos x="0" y="0"/>
                      <wp:positionH relativeFrom="margin">
                        <wp:posOffset>5705475</wp:posOffset>
                      </wp:positionH>
                      <wp:positionV relativeFrom="paragraph">
                        <wp:posOffset>-508000</wp:posOffset>
                      </wp:positionV>
                      <wp:extent cx="1146810" cy="800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800100"/>
                              </a:xfrm>
                              <a:prstGeom prst="rect">
                                <a:avLst/>
                              </a:prstGeom>
                              <a:solidFill>
                                <a:srgbClr val="FFFFFF"/>
                              </a:solidFill>
                              <a:ln w="9525">
                                <a:noFill/>
                                <a:miter lim="800000"/>
                                <a:headEnd/>
                                <a:tailEnd/>
                              </a:ln>
                            </wps:spPr>
                            <wps:txbx>
                              <w:txbxContent>
                                <w:p w14:paraId="26058CEC" w14:textId="116599A1" w:rsidR="00EE352B" w:rsidRPr="007A48A4" w:rsidRDefault="00EE352B" w:rsidP="00EE352B">
                                  <w:pPr>
                                    <w:pStyle w:val="Default"/>
                                    <w:jc w:val="right"/>
                                    <w:rPr>
                                      <w:sz w:val="16"/>
                                      <w:szCs w:val="16"/>
                                    </w:rPr>
                                  </w:pPr>
                                  <w:r w:rsidRPr="007A48A4">
                                    <w:rPr>
                                      <w:sz w:val="16"/>
                                      <w:szCs w:val="16"/>
                                    </w:rPr>
                                    <w:t>DR-504AFH</w:t>
                                  </w:r>
                                </w:p>
                                <w:p w14:paraId="78AECF08" w14:textId="339F506C" w:rsidR="005515EC" w:rsidRPr="007A48A4" w:rsidRDefault="00845C2A" w:rsidP="005515EC">
                                  <w:pPr>
                                    <w:pStyle w:val="Default"/>
                                    <w:jc w:val="right"/>
                                    <w:rPr>
                                      <w:sz w:val="16"/>
                                      <w:szCs w:val="16"/>
                                    </w:rPr>
                                  </w:pPr>
                                  <w:r w:rsidRPr="007A48A4">
                                    <w:rPr>
                                      <w:sz w:val="16"/>
                                      <w:szCs w:val="16"/>
                                    </w:rPr>
                                    <w:t>R.</w:t>
                                  </w:r>
                                  <w:r w:rsidR="007A48A4" w:rsidRPr="007A48A4">
                                    <w:rPr>
                                      <w:sz w:val="16"/>
                                      <w:szCs w:val="16"/>
                                    </w:rPr>
                                    <w:t xml:space="preserve"> 08/25</w:t>
                                  </w:r>
                                </w:p>
                                <w:p w14:paraId="077CC320" w14:textId="07455417" w:rsidR="00EE352B" w:rsidRPr="007A48A4" w:rsidRDefault="00EE352B" w:rsidP="00EE352B">
                                  <w:pPr>
                                    <w:pStyle w:val="Default"/>
                                    <w:jc w:val="right"/>
                                    <w:rPr>
                                      <w:sz w:val="16"/>
                                      <w:szCs w:val="16"/>
                                    </w:rPr>
                                  </w:pPr>
                                  <w:r w:rsidRPr="007A48A4">
                                    <w:rPr>
                                      <w:sz w:val="16"/>
                                      <w:szCs w:val="16"/>
                                    </w:rPr>
                                    <w:t xml:space="preserve">Page </w:t>
                                  </w:r>
                                  <w:r w:rsidR="007212C4" w:rsidRPr="007A48A4">
                                    <w:rPr>
                                      <w:sz w:val="16"/>
                                      <w:szCs w:val="16"/>
                                    </w:rPr>
                                    <w:t>5</w:t>
                                  </w:r>
                                  <w:r w:rsidRPr="007A48A4">
                                    <w:rPr>
                                      <w:sz w:val="16"/>
                                      <w:szCs w:val="16"/>
                                    </w:rPr>
                                    <w:t xml:space="preserve"> of </w:t>
                                  </w:r>
                                  <w:r w:rsidR="004F307C" w:rsidRPr="007A48A4">
                                    <w:rPr>
                                      <w:sz w:val="16"/>
                                      <w:szCs w:val="16"/>
                                    </w:rPr>
                                    <w:t>7</w:t>
                                  </w:r>
                                </w:p>
                                <w:p w14:paraId="01621133" w14:textId="70DAB52E" w:rsidR="00EE352B" w:rsidRDefault="00EE35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B1BA6" id="_x0000_s1031" type="#_x0000_t202" style="position:absolute;left:0;text-align:left;margin-left:449.25pt;margin-top:-40pt;width:90.3pt;height:63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" stroked="f">
                      <v:textbox>
                        <w:txbxContent>
                          <w:p w14:paraId="26058CEC" w14:textId="116599A1" w:rsidR="00EE352B" w:rsidRPr="007A48A4" w:rsidRDefault="00EE352B" w:rsidP="00EE352B">
                            <w:pPr>
                              <w:pStyle w:val="Default"/>
                              <w:jc w:val="right"/>
                              <w:rPr>
                                <w:sz w:val="16"/>
                                <w:szCs w:val="16"/>
                              </w:rPr>
                            </w:pPr>
                            <w:r w:rsidRPr="007A48A4">
                              <w:rPr>
                                <w:sz w:val="16"/>
                                <w:szCs w:val="16"/>
                              </w:rPr>
                              <w:t>DR-504AFH</w:t>
                            </w:r>
                          </w:p>
                          <w:p w14:paraId="78AECF08" w14:textId="339F506C" w:rsidR="005515EC" w:rsidRPr="007A48A4" w:rsidRDefault="00845C2A" w:rsidP="005515EC">
                            <w:pPr>
                              <w:pStyle w:val="Default"/>
                              <w:jc w:val="right"/>
                              <w:rPr>
                                <w:sz w:val="16"/>
                                <w:szCs w:val="16"/>
                              </w:rPr>
                            </w:pPr>
                            <w:r w:rsidRPr="007A48A4">
                              <w:rPr>
                                <w:sz w:val="16"/>
                                <w:szCs w:val="16"/>
                              </w:rPr>
                              <w:t>R.</w:t>
                            </w:r>
                            <w:r w:rsidR="007A48A4" w:rsidRPr="007A48A4">
                              <w:rPr>
                                <w:sz w:val="16"/>
                                <w:szCs w:val="16"/>
                              </w:rPr>
                              <w:t xml:space="preserve"> 08/25</w:t>
                            </w:r>
                          </w:p>
                          <w:p w14:paraId="077CC320" w14:textId="07455417" w:rsidR="00EE352B" w:rsidRPr="007A48A4" w:rsidRDefault="00EE352B" w:rsidP="00EE352B">
                            <w:pPr>
                              <w:pStyle w:val="Default"/>
                              <w:jc w:val="right"/>
                              <w:rPr>
                                <w:sz w:val="16"/>
                                <w:szCs w:val="16"/>
                              </w:rPr>
                            </w:pPr>
                            <w:r w:rsidRPr="007A48A4">
                              <w:rPr>
                                <w:sz w:val="16"/>
                                <w:szCs w:val="16"/>
                              </w:rPr>
                              <w:t xml:space="preserve">Page </w:t>
                            </w:r>
                            <w:r w:rsidR="007212C4" w:rsidRPr="007A48A4">
                              <w:rPr>
                                <w:sz w:val="16"/>
                                <w:szCs w:val="16"/>
                              </w:rPr>
                              <w:t>5</w:t>
                            </w:r>
                            <w:r w:rsidRPr="007A48A4">
                              <w:rPr>
                                <w:sz w:val="16"/>
                                <w:szCs w:val="16"/>
                              </w:rPr>
                              <w:t xml:space="preserve"> of </w:t>
                            </w:r>
                            <w:r w:rsidR="004F307C" w:rsidRPr="007A48A4">
                              <w:rPr>
                                <w:sz w:val="16"/>
                                <w:szCs w:val="16"/>
                              </w:rPr>
                              <w:t>7</w:t>
                            </w:r>
                          </w:p>
                          <w:p w14:paraId="01621133" w14:textId="70DAB52E" w:rsidR="00EE352B" w:rsidRDefault="00EE352B"/>
                        </w:txbxContent>
                      </v:textbox>
                      <w10:wrap anchorx="margin"/>
                    </v:shape>
                  </w:pict>
                </mc:Fallback>
              </mc:AlternateContent>
            </w:r>
            <w:r w:rsidR="00924D76" w:rsidRPr="00031003">
              <w:rPr>
                <w:rFonts w:cs="Arial"/>
                <w:b/>
                <w:color w:val="000000"/>
                <w:sz w:val="24"/>
                <w:szCs w:val="24"/>
              </w:rPr>
              <w:t xml:space="preserve">Section D: </w:t>
            </w:r>
            <w:r w:rsidR="009E2D82" w:rsidRPr="00031003">
              <w:rPr>
                <w:rFonts w:cs="Arial"/>
                <w:b/>
                <w:color w:val="000000"/>
                <w:sz w:val="24"/>
                <w:szCs w:val="24"/>
              </w:rPr>
              <w:t xml:space="preserve">Newly Constructed Multifamily Project Exemption </w:t>
            </w:r>
          </w:p>
          <w:p w14:paraId="58284DE3" w14:textId="63D75CF0" w:rsidR="00A025EE" w:rsidRPr="00031003" w:rsidRDefault="009E2D82" w:rsidP="002C3DCB">
            <w:pPr>
              <w:pStyle w:val="ListParagraph"/>
              <w:autoSpaceDE w:val="0"/>
              <w:autoSpaceDN w:val="0"/>
              <w:adjustRightInd w:val="0"/>
              <w:ind w:left="75" w:right="82"/>
              <w:contextualSpacing w:val="0"/>
              <w:rPr>
                <w:rFonts w:cs="Arial"/>
                <w:sz w:val="24"/>
                <w:szCs w:val="24"/>
              </w:rPr>
            </w:pPr>
            <w:r w:rsidRPr="00031003">
              <w:rPr>
                <w:rFonts w:cs="Arial"/>
                <w:sz w:val="24"/>
                <w:szCs w:val="24"/>
              </w:rPr>
              <w:t>Complete this section if you are applying for an exemption from ad valorem tax on</w:t>
            </w:r>
            <w:r w:rsidR="00993E87" w:rsidRPr="00031003">
              <w:rPr>
                <w:rFonts w:cs="Arial"/>
                <w:sz w:val="24"/>
                <w:szCs w:val="24"/>
              </w:rPr>
              <w:t xml:space="preserve"> a newly constructed multifamily project substantially completed within 5 years before the date of the first submission of a request for a certification notice from Florida Housing Finance Corporation</w:t>
            </w:r>
            <w:r w:rsidR="00A025EE" w:rsidRPr="00031003">
              <w:rPr>
                <w:rFonts w:cs="Arial"/>
                <w:sz w:val="24"/>
                <w:szCs w:val="24"/>
              </w:rPr>
              <w:t>:</w:t>
            </w:r>
          </w:p>
          <w:p w14:paraId="4A54346A" w14:textId="77777777" w:rsidR="00A025EE" w:rsidRPr="00031003" w:rsidRDefault="00A025EE" w:rsidP="00270B79">
            <w:pPr>
              <w:autoSpaceDE w:val="0"/>
              <w:autoSpaceDN w:val="0"/>
              <w:adjustRightInd w:val="0"/>
              <w:ind w:right="82"/>
              <w:rPr>
                <w:rFonts w:cs="Arial"/>
                <w:sz w:val="24"/>
                <w:szCs w:val="24"/>
              </w:rPr>
            </w:pPr>
          </w:p>
          <w:p w14:paraId="386EF5DC" w14:textId="6EF8F755" w:rsidR="00A025EE" w:rsidRPr="00031003" w:rsidRDefault="003C59BD" w:rsidP="003C59BD">
            <w:pPr>
              <w:autoSpaceDE w:val="0"/>
              <w:autoSpaceDN w:val="0"/>
              <w:adjustRightInd w:val="0"/>
              <w:ind w:right="82"/>
              <w:rPr>
                <w:rFonts w:cs="Arial"/>
                <w:b/>
                <w:bCs/>
                <w:sz w:val="24"/>
                <w:szCs w:val="24"/>
              </w:rPr>
            </w:pPr>
            <w:r w:rsidRPr="00031003">
              <w:rPr>
                <w:rFonts w:cs="Arial"/>
                <w:b/>
                <w:bCs/>
                <w:sz w:val="24"/>
                <w:szCs w:val="24"/>
              </w:rPr>
              <w:fldChar w:fldCharType="begin">
                <w:ffData>
                  <w:name w:val=""/>
                  <w:enabled/>
                  <w:calcOnExit w:val="0"/>
                  <w:checkBox>
                    <w:sizeAuto/>
                    <w:default w:val="0"/>
                  </w:checkBox>
                </w:ffData>
              </w:fldChar>
            </w:r>
            <w:r w:rsidRPr="00031003">
              <w:rPr>
                <w:rFonts w:cs="Arial"/>
                <w:b/>
                <w:bCs/>
                <w:sz w:val="24"/>
                <w:szCs w:val="24"/>
              </w:rPr>
              <w:instrText xml:space="preserve"> FORMCHECKBOX </w:instrText>
            </w:r>
            <w:r w:rsidR="008D1F1D">
              <w:rPr>
                <w:rFonts w:cs="Arial"/>
                <w:b/>
                <w:bCs/>
                <w:sz w:val="24"/>
                <w:szCs w:val="24"/>
              </w:rPr>
            </w:r>
            <w:r w:rsidR="008D1F1D">
              <w:rPr>
                <w:rFonts w:cs="Arial"/>
                <w:b/>
                <w:bCs/>
                <w:sz w:val="24"/>
                <w:szCs w:val="24"/>
              </w:rPr>
              <w:fldChar w:fldCharType="separate"/>
            </w:r>
            <w:r w:rsidRPr="00031003">
              <w:rPr>
                <w:rFonts w:cs="Arial"/>
                <w:b/>
                <w:bCs/>
                <w:sz w:val="24"/>
                <w:szCs w:val="24"/>
              </w:rPr>
              <w:fldChar w:fldCharType="end"/>
            </w:r>
            <w:r w:rsidR="00355280" w:rsidRPr="00031003">
              <w:rPr>
                <w:rFonts w:cs="Arial"/>
                <w:b/>
                <w:bCs/>
                <w:sz w:val="24"/>
                <w:szCs w:val="24"/>
              </w:rPr>
              <w:t xml:space="preserve"> </w:t>
            </w:r>
            <w:r w:rsidRPr="00031003">
              <w:rPr>
                <w:rFonts w:cs="Arial"/>
                <w:b/>
                <w:bCs/>
                <w:sz w:val="24"/>
                <w:szCs w:val="24"/>
              </w:rPr>
              <w:t xml:space="preserve">1) </w:t>
            </w:r>
            <w:r w:rsidR="009E2D82" w:rsidRPr="00031003">
              <w:rPr>
                <w:rFonts w:cs="Arial"/>
                <w:b/>
                <w:bCs/>
                <w:sz w:val="24"/>
                <w:szCs w:val="24"/>
              </w:rPr>
              <w:t xml:space="preserve">a newly constructed </w:t>
            </w:r>
            <w:r w:rsidR="00A025EE" w:rsidRPr="00031003">
              <w:rPr>
                <w:rFonts w:cs="Arial"/>
                <w:b/>
                <w:bCs/>
                <w:sz w:val="24"/>
                <w:szCs w:val="24"/>
              </w:rPr>
              <w:t>m</w:t>
            </w:r>
            <w:r w:rsidR="00355280" w:rsidRPr="00031003">
              <w:rPr>
                <w:rFonts w:cs="Arial"/>
                <w:b/>
                <w:bCs/>
                <w:sz w:val="24"/>
                <w:szCs w:val="24"/>
              </w:rPr>
              <w:t xml:space="preserve">ultifamily project </w:t>
            </w:r>
          </w:p>
          <w:p w14:paraId="7E473752" w14:textId="14894E33" w:rsidR="00A025EE" w:rsidRPr="00031003" w:rsidRDefault="009E2D82" w:rsidP="003C59BD">
            <w:pPr>
              <w:pStyle w:val="ListParagraph"/>
              <w:numPr>
                <w:ilvl w:val="0"/>
                <w:numId w:val="24"/>
              </w:numPr>
              <w:autoSpaceDE w:val="0"/>
              <w:autoSpaceDN w:val="0"/>
              <w:adjustRightInd w:val="0"/>
              <w:spacing w:after="120"/>
              <w:ind w:left="850" w:right="86"/>
              <w:contextualSpacing w:val="0"/>
              <w:rPr>
                <w:rFonts w:cs="Arial"/>
                <w:sz w:val="24"/>
                <w:szCs w:val="24"/>
              </w:rPr>
            </w:pPr>
            <w:r w:rsidRPr="00031003">
              <w:rPr>
                <w:rFonts w:cs="Arial"/>
                <w:sz w:val="24"/>
                <w:szCs w:val="24"/>
              </w:rPr>
              <w:t>that contains more than 70 units</w:t>
            </w:r>
            <w:r w:rsidR="002C3DCB" w:rsidRPr="00031003">
              <w:rPr>
                <w:rFonts w:cs="Arial"/>
                <w:sz w:val="24"/>
                <w:szCs w:val="24"/>
              </w:rPr>
              <w:t>,</w:t>
            </w:r>
            <w:r w:rsidRPr="00031003">
              <w:rPr>
                <w:rFonts w:cs="Arial"/>
                <w:sz w:val="24"/>
                <w:szCs w:val="24"/>
              </w:rPr>
              <w:t xml:space="preserve"> </w:t>
            </w:r>
            <w:r w:rsidR="001E2343" w:rsidRPr="00031003">
              <w:rPr>
                <w:rFonts w:cs="Arial"/>
                <w:sz w:val="24"/>
                <w:szCs w:val="24"/>
              </w:rPr>
              <w:t>which will be restricted as affordable housing under the requirements in s. 196.1978(3), F.S.</w:t>
            </w:r>
            <w:r w:rsidR="00A025EE" w:rsidRPr="00031003">
              <w:rPr>
                <w:rFonts w:cs="Arial"/>
                <w:sz w:val="24"/>
                <w:szCs w:val="24"/>
              </w:rPr>
              <w:t xml:space="preserve">, </w:t>
            </w:r>
            <w:r w:rsidR="00A025EE" w:rsidRPr="00031003">
              <w:rPr>
                <w:rFonts w:cs="Arial"/>
                <w:b/>
                <w:bCs/>
                <w:sz w:val="24"/>
                <w:szCs w:val="24"/>
              </w:rPr>
              <w:t>or</w:t>
            </w:r>
            <w:r w:rsidR="00A025EE" w:rsidRPr="00031003">
              <w:rPr>
                <w:rFonts w:cs="Arial"/>
                <w:sz w:val="24"/>
                <w:szCs w:val="24"/>
              </w:rPr>
              <w:t>,</w:t>
            </w:r>
            <w:r w:rsidR="00355280" w:rsidRPr="00031003">
              <w:rPr>
                <w:rFonts w:cs="Arial"/>
                <w:sz w:val="24"/>
                <w:szCs w:val="24"/>
              </w:rPr>
              <w:t xml:space="preserve"> </w:t>
            </w:r>
          </w:p>
          <w:p w14:paraId="0988E12A" w14:textId="19DBE8D6" w:rsidR="00A025EE" w:rsidRPr="00031003" w:rsidRDefault="003C59BD" w:rsidP="00270B79">
            <w:pPr>
              <w:autoSpaceDE w:val="0"/>
              <w:autoSpaceDN w:val="0"/>
              <w:adjustRightInd w:val="0"/>
              <w:ind w:right="82"/>
              <w:rPr>
                <w:rFonts w:cs="Arial"/>
                <w:b/>
                <w:bCs/>
                <w:sz w:val="24"/>
                <w:szCs w:val="24"/>
              </w:rPr>
            </w:pPr>
            <w:r w:rsidRPr="00031003">
              <w:rPr>
                <w:rFonts w:cs="Arial"/>
                <w:b/>
                <w:bCs/>
                <w:sz w:val="24"/>
                <w:szCs w:val="24"/>
              </w:rPr>
              <w:fldChar w:fldCharType="begin">
                <w:ffData>
                  <w:name w:val="Check20"/>
                  <w:enabled/>
                  <w:calcOnExit w:val="0"/>
                  <w:checkBox>
                    <w:sizeAuto/>
                    <w:default w:val="0"/>
                  </w:checkBox>
                </w:ffData>
              </w:fldChar>
            </w:r>
            <w:r w:rsidRPr="00031003">
              <w:rPr>
                <w:rFonts w:cs="Arial"/>
                <w:b/>
                <w:bCs/>
                <w:sz w:val="24"/>
                <w:szCs w:val="24"/>
              </w:rPr>
              <w:instrText xml:space="preserve"> FORMCHECKBOX </w:instrText>
            </w:r>
            <w:r w:rsidR="008D1F1D">
              <w:rPr>
                <w:rFonts w:cs="Arial"/>
                <w:b/>
                <w:bCs/>
                <w:sz w:val="24"/>
                <w:szCs w:val="24"/>
              </w:rPr>
            </w:r>
            <w:r w:rsidR="008D1F1D">
              <w:rPr>
                <w:rFonts w:cs="Arial"/>
                <w:b/>
                <w:bCs/>
                <w:sz w:val="24"/>
                <w:szCs w:val="24"/>
              </w:rPr>
              <w:fldChar w:fldCharType="separate"/>
            </w:r>
            <w:r w:rsidRPr="00031003">
              <w:rPr>
                <w:rFonts w:cs="Arial"/>
                <w:b/>
                <w:bCs/>
                <w:sz w:val="24"/>
                <w:szCs w:val="24"/>
              </w:rPr>
              <w:fldChar w:fldCharType="end"/>
            </w:r>
            <w:r w:rsidR="00355280" w:rsidRPr="00031003">
              <w:rPr>
                <w:rFonts w:cs="Arial"/>
                <w:sz w:val="24"/>
                <w:szCs w:val="24"/>
              </w:rPr>
              <w:t xml:space="preserve"> </w:t>
            </w:r>
            <w:r w:rsidR="00A025EE" w:rsidRPr="00031003">
              <w:rPr>
                <w:rFonts w:cs="Arial"/>
                <w:b/>
                <w:bCs/>
                <w:sz w:val="24"/>
                <w:szCs w:val="24"/>
              </w:rPr>
              <w:t xml:space="preserve">2) </w:t>
            </w:r>
            <w:r w:rsidR="00FD13D9" w:rsidRPr="00031003">
              <w:rPr>
                <w:rFonts w:cs="Arial"/>
                <w:b/>
                <w:bCs/>
                <w:sz w:val="24"/>
                <w:szCs w:val="24"/>
              </w:rPr>
              <w:t xml:space="preserve">a newly constructed multifamily project </w:t>
            </w:r>
          </w:p>
          <w:p w14:paraId="0FC8D673" w14:textId="762A4C28" w:rsidR="00A025EE" w:rsidRPr="00031003" w:rsidRDefault="00FD13D9" w:rsidP="00355280">
            <w:pPr>
              <w:pStyle w:val="ListParagraph"/>
              <w:numPr>
                <w:ilvl w:val="0"/>
                <w:numId w:val="24"/>
              </w:numPr>
              <w:autoSpaceDE w:val="0"/>
              <w:autoSpaceDN w:val="0"/>
              <w:adjustRightInd w:val="0"/>
              <w:ind w:right="82"/>
              <w:rPr>
                <w:rFonts w:cs="Arial"/>
                <w:sz w:val="24"/>
                <w:szCs w:val="24"/>
              </w:rPr>
            </w:pPr>
            <w:r w:rsidRPr="00031003">
              <w:rPr>
                <w:rFonts w:cs="Arial"/>
                <w:sz w:val="24"/>
                <w:szCs w:val="24"/>
              </w:rPr>
              <w:t>in an area of critical state concern, designated by s. 380</w:t>
            </w:r>
            <w:r w:rsidR="00A025EE" w:rsidRPr="00031003">
              <w:rPr>
                <w:rFonts w:cs="Arial"/>
                <w:sz w:val="24"/>
                <w:szCs w:val="24"/>
              </w:rPr>
              <w:t>.</w:t>
            </w:r>
            <w:r w:rsidRPr="00031003">
              <w:rPr>
                <w:rFonts w:cs="Arial"/>
                <w:sz w:val="24"/>
                <w:szCs w:val="24"/>
              </w:rPr>
              <w:t>0552 or chapter 28-36, Florida Administrative Code</w:t>
            </w:r>
            <w:r w:rsidR="004D0DDC" w:rsidRPr="00031003">
              <w:rPr>
                <w:rFonts w:cs="Arial"/>
                <w:sz w:val="24"/>
                <w:szCs w:val="24"/>
              </w:rPr>
              <w:t>,</w:t>
            </w:r>
            <w:r w:rsidR="009366E3" w:rsidRPr="00031003">
              <w:rPr>
                <w:rFonts w:cs="Arial"/>
                <w:sz w:val="24"/>
                <w:szCs w:val="24"/>
              </w:rPr>
              <w:t xml:space="preserve"> </w:t>
            </w:r>
            <w:r w:rsidR="009C2875" w:rsidRPr="00031003">
              <w:rPr>
                <w:rFonts w:cs="Arial"/>
                <w:sz w:val="24"/>
                <w:szCs w:val="24"/>
              </w:rPr>
              <w:t>and</w:t>
            </w:r>
          </w:p>
          <w:p w14:paraId="2CD25871" w14:textId="0F83CFC2" w:rsidR="00A025EE" w:rsidRPr="00031003" w:rsidRDefault="009A166B" w:rsidP="003C59BD">
            <w:pPr>
              <w:pStyle w:val="ListParagraph"/>
              <w:numPr>
                <w:ilvl w:val="0"/>
                <w:numId w:val="24"/>
              </w:numPr>
              <w:autoSpaceDE w:val="0"/>
              <w:autoSpaceDN w:val="0"/>
              <w:adjustRightInd w:val="0"/>
              <w:spacing w:after="120"/>
              <w:ind w:left="850" w:right="86"/>
              <w:contextualSpacing w:val="0"/>
              <w:rPr>
                <w:rFonts w:cs="Arial"/>
                <w:sz w:val="24"/>
                <w:szCs w:val="24"/>
              </w:rPr>
            </w:pPr>
            <w:r w:rsidRPr="00031003">
              <w:rPr>
                <w:rFonts w:cs="Arial"/>
                <w:sz w:val="24"/>
                <w:szCs w:val="24"/>
              </w:rPr>
              <w:t xml:space="preserve">that </w:t>
            </w:r>
            <w:r w:rsidR="00A025EE" w:rsidRPr="00031003">
              <w:rPr>
                <w:rFonts w:cs="Arial"/>
                <w:sz w:val="24"/>
                <w:szCs w:val="24"/>
              </w:rPr>
              <w:t>contains</w:t>
            </w:r>
            <w:r w:rsidR="00F740EF" w:rsidRPr="00031003">
              <w:rPr>
                <w:rFonts w:cs="Arial"/>
                <w:sz w:val="24"/>
                <w:szCs w:val="24"/>
              </w:rPr>
              <w:t xml:space="preserve"> more than </w:t>
            </w:r>
            <w:r w:rsidR="00A025EE" w:rsidRPr="00031003">
              <w:rPr>
                <w:rFonts w:cs="Arial"/>
                <w:sz w:val="24"/>
                <w:szCs w:val="24"/>
              </w:rPr>
              <w:t>10 units dedicated to affordable housing under the requirements in s. 196.1978(3), F.S</w:t>
            </w:r>
            <w:r w:rsidR="00FD13D9" w:rsidRPr="00031003">
              <w:rPr>
                <w:rFonts w:cs="Arial"/>
                <w:sz w:val="24"/>
                <w:szCs w:val="24"/>
              </w:rPr>
              <w:t xml:space="preserve">. </w:t>
            </w:r>
          </w:p>
          <w:p w14:paraId="35EFDC38" w14:textId="2E3B1CF3" w:rsidR="009E2D82" w:rsidRPr="00031003" w:rsidRDefault="009E2D82" w:rsidP="003C59BD">
            <w:pPr>
              <w:autoSpaceDE w:val="0"/>
              <w:autoSpaceDN w:val="0"/>
              <w:adjustRightInd w:val="0"/>
              <w:ind w:right="82"/>
              <w:rPr>
                <w:rFonts w:cs="Arial"/>
                <w:sz w:val="24"/>
                <w:szCs w:val="24"/>
              </w:rPr>
            </w:pPr>
            <w:r w:rsidRPr="00031003">
              <w:rPr>
                <w:rFonts w:cs="Arial"/>
                <w:sz w:val="24"/>
                <w:szCs w:val="24"/>
              </w:rPr>
              <w:t>On January 1 of the current year:</w:t>
            </w:r>
          </w:p>
          <w:p w14:paraId="71A5407C" w14:textId="77777777" w:rsidR="00EE352B" w:rsidRPr="00031003" w:rsidRDefault="00466DA3" w:rsidP="00464A27">
            <w:pPr>
              <w:pStyle w:val="ListParagraph"/>
              <w:autoSpaceDE w:val="0"/>
              <w:autoSpaceDN w:val="0"/>
              <w:adjustRightInd w:val="0"/>
              <w:ind w:left="75"/>
              <w:contextualSpacing w:val="0"/>
              <w:rPr>
                <w:rFonts w:cs="Arial"/>
                <w:sz w:val="24"/>
                <w:szCs w:val="24"/>
              </w:rPr>
            </w:pPr>
            <w:r w:rsidRPr="00031003">
              <w:rPr>
                <w:rFonts w:cs="Arial"/>
                <w:sz w:val="24"/>
                <w:szCs w:val="24"/>
              </w:rPr>
              <w:t>(See s. 196.1978(3), F.S., for requirements)</w:t>
            </w:r>
          </w:p>
          <w:p w14:paraId="350B8EC3" w14:textId="074B5FC2" w:rsidR="00F85F76" w:rsidRPr="00031003" w:rsidRDefault="00F85F76" w:rsidP="00464A27">
            <w:pPr>
              <w:pStyle w:val="ListParagraph"/>
              <w:autoSpaceDE w:val="0"/>
              <w:autoSpaceDN w:val="0"/>
              <w:adjustRightInd w:val="0"/>
              <w:ind w:left="75"/>
              <w:contextualSpacing w:val="0"/>
              <w:rPr>
                <w:rFonts w:cs="Arial"/>
                <w:sz w:val="24"/>
                <w:szCs w:val="24"/>
              </w:rPr>
            </w:pPr>
          </w:p>
        </w:tc>
      </w:tr>
      <w:tr w:rsidR="009E2D82" w:rsidRPr="00141F36" w14:paraId="04AEC4B6" w14:textId="77777777" w:rsidTr="00FA6680">
        <w:trPr>
          <w:trHeight w:val="962"/>
        </w:trPr>
        <w:tc>
          <w:tcPr>
            <w:tcW w:w="10800" w:type="dxa"/>
            <w:shd w:val="clear" w:color="auto" w:fill="auto"/>
          </w:tcPr>
          <w:p w14:paraId="1C6E3AE2" w14:textId="05329347" w:rsidR="009E2D82" w:rsidRPr="00031003" w:rsidRDefault="009E2D82" w:rsidP="00464A27">
            <w:pPr>
              <w:tabs>
                <w:tab w:val="left" w:pos="10773"/>
              </w:tabs>
              <w:autoSpaceDE w:val="0"/>
              <w:autoSpaceDN w:val="0"/>
              <w:adjustRightInd w:val="0"/>
              <w:spacing w:after="60"/>
              <w:ind w:left="257" w:hanging="257"/>
              <w:rPr>
                <w:rFonts w:cs="Arial"/>
                <w:sz w:val="24"/>
                <w:szCs w:val="24"/>
              </w:rPr>
            </w:pPr>
            <w:r w:rsidRPr="00031003">
              <w:rPr>
                <w:rFonts w:cs="Arial"/>
                <w:sz w:val="24"/>
                <w:szCs w:val="24"/>
              </w:rPr>
              <w:t>1. Were the affordable housing units rented for an amount that does not exceed either the rent limit chart published by the U.S. Department of Housing and Urban Development or 90 percent of fair market rent as determined by a rental market study, whichever is less?</w:t>
            </w:r>
            <w:r w:rsidR="00D91E94" w:rsidRPr="00031003">
              <w:rPr>
                <w:rFonts w:cs="Arial"/>
                <w:sz w:val="24"/>
                <w:szCs w:val="24"/>
              </w:rPr>
              <w:t xml:space="preserve">    </w:t>
            </w:r>
            <w:r w:rsidRPr="00031003">
              <w:rPr>
                <w:rFonts w:cs="Arial"/>
                <w:b/>
                <w:bCs/>
                <w:sz w:val="24"/>
                <w:szCs w:val="24"/>
              </w:rPr>
              <w:t xml:space="preserve"> </w:t>
            </w:r>
            <w:r w:rsidR="00355280" w:rsidRPr="00031003">
              <w:rPr>
                <w:rFonts w:cs="Arial"/>
                <w:b/>
                <w:bCs/>
                <w:sz w:val="24"/>
                <w:szCs w:val="24"/>
              </w:rPr>
              <w:fldChar w:fldCharType="begin">
                <w:ffData>
                  <w:name w:val="Check20"/>
                  <w:enabled/>
                  <w:calcOnExit w:val="0"/>
                  <w:checkBox>
                    <w:sizeAuto/>
                    <w:default w:val="0"/>
                  </w:checkBox>
                </w:ffData>
              </w:fldChar>
            </w:r>
            <w:bookmarkStart w:id="15" w:name="Check20"/>
            <w:r w:rsidR="00355280" w:rsidRPr="00031003">
              <w:rPr>
                <w:rFonts w:cs="Arial"/>
                <w:b/>
                <w:bCs/>
                <w:sz w:val="24"/>
                <w:szCs w:val="24"/>
              </w:rPr>
              <w:instrText xml:space="preserve"> FORMCHECKBOX </w:instrText>
            </w:r>
            <w:r w:rsidR="008D1F1D">
              <w:rPr>
                <w:rFonts w:cs="Arial"/>
                <w:b/>
                <w:bCs/>
                <w:sz w:val="24"/>
                <w:szCs w:val="24"/>
              </w:rPr>
            </w:r>
            <w:r w:rsidR="008D1F1D">
              <w:rPr>
                <w:rFonts w:cs="Arial"/>
                <w:b/>
                <w:bCs/>
                <w:sz w:val="24"/>
                <w:szCs w:val="24"/>
              </w:rPr>
              <w:fldChar w:fldCharType="separate"/>
            </w:r>
            <w:r w:rsidR="00355280" w:rsidRPr="00031003">
              <w:rPr>
                <w:rFonts w:cs="Arial"/>
                <w:b/>
                <w:bCs/>
                <w:sz w:val="24"/>
                <w:szCs w:val="24"/>
              </w:rPr>
              <w:fldChar w:fldCharType="end"/>
            </w:r>
            <w:bookmarkEnd w:id="15"/>
            <w:r w:rsidRPr="00031003">
              <w:rPr>
                <w:rFonts w:cs="Arial"/>
                <w:b/>
                <w:bCs/>
                <w:sz w:val="24"/>
                <w:szCs w:val="24"/>
              </w:rPr>
              <w:t xml:space="preserve"> </w:t>
            </w:r>
            <w:r w:rsidRPr="00031003">
              <w:rPr>
                <w:rFonts w:cs="Arial"/>
                <w:sz w:val="24"/>
                <w:szCs w:val="24"/>
              </w:rPr>
              <w:t xml:space="preserve">Yes  </w:t>
            </w:r>
            <w:r w:rsidRPr="00031003">
              <w:rPr>
                <w:rFonts w:cs="Arial"/>
                <w:b/>
                <w:bCs/>
                <w:sz w:val="24"/>
                <w:szCs w:val="24"/>
              </w:rPr>
              <w:fldChar w:fldCharType="begin">
                <w:ffData>
                  <w:name w:val="Check20"/>
                  <w:enabled/>
                  <w:calcOnExit w:val="0"/>
                  <w:checkBox>
                    <w:sizeAuto/>
                    <w:default w:val="0"/>
                  </w:checkBox>
                </w:ffData>
              </w:fldChar>
            </w:r>
            <w:r w:rsidRPr="00031003">
              <w:rPr>
                <w:rFonts w:cs="Arial"/>
                <w:b/>
                <w:bCs/>
                <w:sz w:val="24"/>
                <w:szCs w:val="24"/>
              </w:rPr>
              <w:instrText xml:space="preserve"> FORMCHECKBOX </w:instrText>
            </w:r>
            <w:r w:rsidR="008D1F1D">
              <w:rPr>
                <w:rFonts w:cs="Arial"/>
                <w:b/>
                <w:bCs/>
                <w:sz w:val="24"/>
                <w:szCs w:val="24"/>
              </w:rPr>
            </w:r>
            <w:r w:rsidR="008D1F1D">
              <w:rPr>
                <w:rFonts w:cs="Arial"/>
                <w:b/>
                <w:bCs/>
                <w:sz w:val="24"/>
                <w:szCs w:val="24"/>
              </w:rPr>
              <w:fldChar w:fldCharType="separate"/>
            </w:r>
            <w:r w:rsidRPr="00031003">
              <w:rPr>
                <w:rFonts w:cs="Arial"/>
                <w:b/>
                <w:bCs/>
                <w:sz w:val="24"/>
                <w:szCs w:val="24"/>
              </w:rPr>
              <w:fldChar w:fldCharType="end"/>
            </w:r>
            <w:r w:rsidRPr="00031003">
              <w:rPr>
                <w:rFonts w:cs="Arial"/>
                <w:sz w:val="24"/>
                <w:szCs w:val="24"/>
              </w:rPr>
              <w:t xml:space="preserve"> No</w:t>
            </w:r>
          </w:p>
          <w:p w14:paraId="15947A59" w14:textId="67E72099" w:rsidR="00F85F76" w:rsidRPr="00031003" w:rsidRDefault="00E7449C" w:rsidP="00464A27">
            <w:pPr>
              <w:tabs>
                <w:tab w:val="left" w:pos="10773"/>
              </w:tabs>
              <w:autoSpaceDE w:val="0"/>
              <w:autoSpaceDN w:val="0"/>
              <w:adjustRightInd w:val="0"/>
              <w:spacing w:after="60"/>
              <w:ind w:left="257" w:hanging="257"/>
              <w:rPr>
                <w:rFonts w:cs="Arial"/>
                <w:i/>
                <w:iCs/>
                <w:sz w:val="24"/>
                <w:szCs w:val="24"/>
              </w:rPr>
            </w:pPr>
            <w:r w:rsidRPr="00031003">
              <w:rPr>
                <w:rFonts w:cs="Arial"/>
                <w:i/>
                <w:iCs/>
                <w:sz w:val="24"/>
                <w:szCs w:val="24"/>
              </w:rPr>
              <w:t xml:space="preserve">Rent on multifamily units cannot exceed the amount specified by the most recent multifamily rental programs income and rent limit chart. </w:t>
            </w:r>
          </w:p>
          <w:p w14:paraId="1B2C11AC" w14:textId="1F78D996" w:rsidR="002A7C3C" w:rsidRPr="00031003" w:rsidRDefault="00F85F76" w:rsidP="003C59BD">
            <w:pPr>
              <w:tabs>
                <w:tab w:val="left" w:pos="10773"/>
              </w:tabs>
              <w:autoSpaceDE w:val="0"/>
              <w:autoSpaceDN w:val="0"/>
              <w:adjustRightInd w:val="0"/>
              <w:spacing w:after="60"/>
              <w:ind w:left="257" w:hanging="257"/>
              <w:rPr>
                <w:rFonts w:cs="Arial"/>
                <w:i/>
                <w:iCs/>
                <w:sz w:val="24"/>
                <w:szCs w:val="24"/>
              </w:rPr>
            </w:pPr>
            <w:r w:rsidRPr="00031003">
              <w:rPr>
                <w:rFonts w:cs="Arial"/>
                <w:i/>
                <w:iCs/>
                <w:sz w:val="24"/>
                <w:szCs w:val="24"/>
              </w:rPr>
              <w:t>The rental market study must identify the fair market value rent of each unit for which a property owner seeks an exemption. (S. 196.1978(3)(m), F.S.)</w:t>
            </w:r>
          </w:p>
        </w:tc>
      </w:tr>
      <w:tr w:rsidR="009E2D82" w:rsidRPr="00141F36" w14:paraId="56F5789D" w14:textId="77777777" w:rsidTr="00FA6680">
        <w:trPr>
          <w:trHeight w:val="962"/>
        </w:trPr>
        <w:tc>
          <w:tcPr>
            <w:tcW w:w="10800" w:type="dxa"/>
            <w:shd w:val="clear" w:color="auto" w:fill="auto"/>
          </w:tcPr>
          <w:p w14:paraId="3AEAFA7B" w14:textId="2B01D263" w:rsidR="00EE352B" w:rsidRPr="00031003" w:rsidRDefault="009E2D82" w:rsidP="005D2570">
            <w:pPr>
              <w:tabs>
                <w:tab w:val="left" w:pos="10773"/>
              </w:tabs>
              <w:autoSpaceDE w:val="0"/>
              <w:autoSpaceDN w:val="0"/>
              <w:adjustRightInd w:val="0"/>
              <w:spacing w:after="60"/>
              <w:ind w:left="257" w:hanging="257"/>
              <w:rPr>
                <w:rFonts w:cs="Arial"/>
                <w:color w:val="000000"/>
                <w:sz w:val="24"/>
                <w:szCs w:val="24"/>
              </w:rPr>
            </w:pPr>
            <w:bookmarkStart w:id="16" w:name="_Hlk142837629"/>
            <w:r w:rsidRPr="00031003">
              <w:rPr>
                <w:rFonts w:cs="Arial"/>
                <w:sz w:val="24"/>
                <w:szCs w:val="24"/>
              </w:rPr>
              <w:t xml:space="preserve">2. How many of the units were occupied by tenants with an income greater than 80% but not more than 120% of the median annual adjusted gross income for households within the metropolitan statistical area or the county in which the person or family resides? </w:t>
            </w:r>
            <w:r w:rsidRPr="00031003">
              <w:rPr>
                <w:rFonts w:cs="Arial"/>
                <w:color w:val="000000"/>
                <w:sz w:val="24"/>
                <w:szCs w:val="24"/>
              </w:rPr>
              <w:fldChar w:fldCharType="begin">
                <w:ffData>
                  <w:name w:val="Text44"/>
                  <w:enabled/>
                  <w:calcOnExit w:val="0"/>
                  <w:textInput/>
                </w:ffData>
              </w:fldChar>
            </w:r>
            <w:r w:rsidRPr="00031003">
              <w:rPr>
                <w:rFonts w:cs="Arial"/>
                <w:color w:val="000000"/>
                <w:sz w:val="24"/>
                <w:szCs w:val="24"/>
              </w:rPr>
              <w:instrText xml:space="preserve"> FORMTEXT </w:instrText>
            </w:r>
            <w:r w:rsidRPr="00031003">
              <w:rPr>
                <w:rFonts w:cs="Arial"/>
                <w:color w:val="000000"/>
                <w:sz w:val="24"/>
                <w:szCs w:val="24"/>
              </w:rPr>
            </w:r>
            <w:r w:rsidRPr="00031003">
              <w:rPr>
                <w:rFonts w:cs="Arial"/>
                <w:color w:val="000000"/>
                <w:sz w:val="24"/>
                <w:szCs w:val="24"/>
              </w:rPr>
              <w:fldChar w:fldCharType="separate"/>
            </w:r>
            <w:r w:rsidRPr="00031003">
              <w:rPr>
                <w:noProof/>
                <w:color w:val="000000"/>
              </w:rPr>
              <w:t> </w:t>
            </w:r>
            <w:r w:rsidRPr="00031003">
              <w:rPr>
                <w:noProof/>
                <w:color w:val="000000"/>
              </w:rPr>
              <w:t> </w:t>
            </w:r>
            <w:r w:rsidRPr="00031003">
              <w:rPr>
                <w:noProof/>
                <w:color w:val="000000"/>
              </w:rPr>
              <w:t> </w:t>
            </w:r>
            <w:r w:rsidRPr="00031003">
              <w:rPr>
                <w:noProof/>
                <w:color w:val="000000"/>
              </w:rPr>
              <w:t> </w:t>
            </w:r>
            <w:r w:rsidRPr="00031003">
              <w:rPr>
                <w:noProof/>
                <w:color w:val="000000"/>
              </w:rPr>
              <w:t> </w:t>
            </w:r>
            <w:r w:rsidRPr="00031003">
              <w:rPr>
                <w:rFonts w:cs="Arial"/>
                <w:color w:val="000000"/>
                <w:sz w:val="24"/>
                <w:szCs w:val="24"/>
              </w:rPr>
              <w:fldChar w:fldCharType="end"/>
            </w:r>
            <w:r w:rsidRPr="00031003">
              <w:rPr>
                <w:rFonts w:cs="Arial"/>
                <w:color w:val="000000"/>
                <w:sz w:val="24"/>
                <w:szCs w:val="24"/>
              </w:rPr>
              <w:t xml:space="preserve"> </w:t>
            </w:r>
          </w:p>
          <w:p w14:paraId="3FBD29B2" w14:textId="3AAF7B83" w:rsidR="002A7C3C" w:rsidRPr="00031003" w:rsidRDefault="00E70090" w:rsidP="000977D6">
            <w:pPr>
              <w:tabs>
                <w:tab w:val="left" w:pos="10773"/>
              </w:tabs>
              <w:autoSpaceDE w:val="0"/>
              <w:autoSpaceDN w:val="0"/>
              <w:adjustRightInd w:val="0"/>
              <w:spacing w:after="60"/>
              <w:ind w:left="257" w:hanging="257"/>
              <w:rPr>
                <w:rFonts w:cs="Arial"/>
                <w:i/>
                <w:iCs/>
                <w:color w:val="000000"/>
                <w:sz w:val="24"/>
                <w:szCs w:val="24"/>
              </w:rPr>
            </w:pPr>
            <w:r w:rsidRPr="00031003">
              <w:rPr>
                <w:rFonts w:cs="Arial"/>
                <w:i/>
                <w:iCs/>
                <w:sz w:val="24"/>
                <w:szCs w:val="24"/>
              </w:rPr>
              <w:t>Units in a m</w:t>
            </w:r>
            <w:r w:rsidR="008F70F3" w:rsidRPr="00031003">
              <w:rPr>
                <w:rFonts w:cs="Arial"/>
                <w:i/>
                <w:iCs/>
                <w:sz w:val="24"/>
                <w:szCs w:val="24"/>
              </w:rPr>
              <w:t>ultifamily project that meet the</w:t>
            </w:r>
            <w:r w:rsidR="00BA6BFC" w:rsidRPr="00031003">
              <w:rPr>
                <w:rFonts w:cs="Arial"/>
                <w:i/>
                <w:iCs/>
                <w:sz w:val="24"/>
                <w:szCs w:val="24"/>
              </w:rPr>
              <w:t>se</w:t>
            </w:r>
            <w:r w:rsidR="008F70F3" w:rsidRPr="00031003">
              <w:rPr>
                <w:rFonts w:cs="Arial"/>
                <w:i/>
                <w:iCs/>
                <w:sz w:val="24"/>
                <w:szCs w:val="24"/>
              </w:rPr>
              <w:t xml:space="preserve"> requirements of section 196.1978(3)(d), F.S.,</w:t>
            </w:r>
            <w:r w:rsidR="003C59BD" w:rsidRPr="00031003">
              <w:rPr>
                <w:rFonts w:cs="Arial"/>
                <w:i/>
                <w:iCs/>
                <w:sz w:val="24"/>
                <w:szCs w:val="24"/>
              </w:rPr>
              <w:t xml:space="preserve"> receive </w:t>
            </w:r>
            <w:r w:rsidR="008F70F3" w:rsidRPr="00031003">
              <w:rPr>
                <w:rFonts w:cs="Arial"/>
                <w:i/>
                <w:iCs/>
                <w:sz w:val="24"/>
                <w:szCs w:val="24"/>
              </w:rPr>
              <w:t xml:space="preserve"> </w:t>
            </w:r>
            <w:r w:rsidR="00F85F76" w:rsidRPr="00031003">
              <w:rPr>
                <w:rFonts w:cs="Arial"/>
                <w:i/>
                <w:iCs/>
                <w:sz w:val="24"/>
                <w:szCs w:val="24"/>
              </w:rPr>
              <w:t xml:space="preserve">an ad valorem property tax </w:t>
            </w:r>
            <w:r w:rsidR="001E2343" w:rsidRPr="00031003">
              <w:rPr>
                <w:rFonts w:cs="Arial"/>
                <w:i/>
                <w:iCs/>
                <w:sz w:val="24"/>
                <w:szCs w:val="24"/>
              </w:rPr>
              <w:t xml:space="preserve">exemption </w:t>
            </w:r>
            <w:r w:rsidR="00F85F76" w:rsidRPr="00031003">
              <w:rPr>
                <w:rFonts w:cs="Arial"/>
                <w:i/>
                <w:iCs/>
                <w:sz w:val="24"/>
                <w:szCs w:val="24"/>
              </w:rPr>
              <w:t>of 75% of the assessed value</w:t>
            </w:r>
            <w:r w:rsidR="004F62DF" w:rsidRPr="00031003">
              <w:rPr>
                <w:rFonts w:cs="Arial"/>
                <w:i/>
                <w:iCs/>
                <w:sz w:val="24"/>
                <w:szCs w:val="24"/>
              </w:rPr>
              <w:t>.</w:t>
            </w:r>
            <w:r w:rsidR="001E2343" w:rsidRPr="00031003">
              <w:rPr>
                <w:rFonts w:cs="Arial"/>
                <w:i/>
                <w:iCs/>
                <w:sz w:val="24"/>
                <w:szCs w:val="24"/>
              </w:rPr>
              <w:t xml:space="preserve"> </w:t>
            </w:r>
            <w:r w:rsidR="001E2343" w:rsidRPr="00031003">
              <w:rPr>
                <w:rFonts w:cs="Arial"/>
                <w:i/>
                <w:iCs/>
                <w:strike/>
                <w:sz w:val="24"/>
                <w:szCs w:val="24"/>
              </w:rPr>
              <w:t xml:space="preserve"> </w:t>
            </w:r>
          </w:p>
        </w:tc>
      </w:tr>
      <w:tr w:rsidR="009E2D82" w:rsidRPr="00141F36" w14:paraId="69459506" w14:textId="77777777" w:rsidTr="00FA6680">
        <w:trPr>
          <w:trHeight w:val="576"/>
        </w:trPr>
        <w:tc>
          <w:tcPr>
            <w:tcW w:w="10800" w:type="dxa"/>
            <w:shd w:val="clear" w:color="auto" w:fill="auto"/>
          </w:tcPr>
          <w:p w14:paraId="0D277AF4" w14:textId="77777777" w:rsidR="00EE352B" w:rsidRPr="00031003" w:rsidRDefault="009E2D82" w:rsidP="005D2570">
            <w:pPr>
              <w:tabs>
                <w:tab w:val="left" w:pos="10773"/>
              </w:tabs>
              <w:autoSpaceDE w:val="0"/>
              <w:autoSpaceDN w:val="0"/>
              <w:adjustRightInd w:val="0"/>
              <w:spacing w:after="60"/>
              <w:ind w:left="258" w:hanging="258"/>
              <w:rPr>
                <w:rFonts w:cs="Arial"/>
                <w:color w:val="000000"/>
                <w:sz w:val="24"/>
                <w:szCs w:val="24"/>
              </w:rPr>
            </w:pPr>
            <w:r w:rsidRPr="00031003">
              <w:rPr>
                <w:rFonts w:cs="Arial"/>
                <w:sz w:val="24"/>
                <w:szCs w:val="24"/>
              </w:rPr>
              <w:t xml:space="preserve">3. How many of the units were occupied by tenants with an income that does not exceed 80% of the median annual adjusted gross income for households within the metropolitan statistical area or the county in which the person or family resides? </w:t>
            </w:r>
            <w:r w:rsidRPr="00031003">
              <w:rPr>
                <w:rFonts w:cs="Arial"/>
                <w:color w:val="000000"/>
                <w:sz w:val="24"/>
                <w:szCs w:val="24"/>
              </w:rPr>
              <w:fldChar w:fldCharType="begin">
                <w:ffData>
                  <w:name w:val="Text44"/>
                  <w:enabled/>
                  <w:calcOnExit w:val="0"/>
                  <w:textInput/>
                </w:ffData>
              </w:fldChar>
            </w:r>
            <w:r w:rsidRPr="00031003">
              <w:rPr>
                <w:rFonts w:cs="Arial"/>
                <w:color w:val="000000"/>
                <w:sz w:val="24"/>
                <w:szCs w:val="24"/>
              </w:rPr>
              <w:instrText xml:space="preserve"> FORMTEXT </w:instrText>
            </w:r>
            <w:r w:rsidRPr="00031003">
              <w:rPr>
                <w:rFonts w:cs="Arial"/>
                <w:color w:val="000000"/>
                <w:sz w:val="24"/>
                <w:szCs w:val="24"/>
              </w:rPr>
            </w:r>
            <w:r w:rsidRPr="00031003">
              <w:rPr>
                <w:rFonts w:cs="Arial"/>
                <w:color w:val="000000"/>
                <w:sz w:val="24"/>
                <w:szCs w:val="24"/>
              </w:rPr>
              <w:fldChar w:fldCharType="separate"/>
            </w:r>
            <w:r w:rsidRPr="00031003">
              <w:rPr>
                <w:noProof/>
                <w:color w:val="000000"/>
              </w:rPr>
              <w:t> </w:t>
            </w:r>
            <w:r w:rsidRPr="00031003">
              <w:rPr>
                <w:noProof/>
                <w:color w:val="000000"/>
              </w:rPr>
              <w:t> </w:t>
            </w:r>
            <w:r w:rsidRPr="00031003">
              <w:rPr>
                <w:noProof/>
                <w:color w:val="000000"/>
              </w:rPr>
              <w:t> </w:t>
            </w:r>
            <w:r w:rsidRPr="00031003">
              <w:rPr>
                <w:noProof/>
                <w:color w:val="000000"/>
              </w:rPr>
              <w:t> </w:t>
            </w:r>
            <w:r w:rsidRPr="00031003">
              <w:rPr>
                <w:noProof/>
                <w:color w:val="000000"/>
              </w:rPr>
              <w:t> </w:t>
            </w:r>
            <w:r w:rsidRPr="00031003">
              <w:rPr>
                <w:rFonts w:cs="Arial"/>
                <w:color w:val="000000"/>
                <w:sz w:val="24"/>
                <w:szCs w:val="24"/>
              </w:rPr>
              <w:fldChar w:fldCharType="end"/>
            </w:r>
          </w:p>
          <w:p w14:paraId="22210EE8" w14:textId="792224E2" w:rsidR="002A7C3C" w:rsidRPr="00031003" w:rsidRDefault="00B77DD9" w:rsidP="000977D6">
            <w:pPr>
              <w:tabs>
                <w:tab w:val="left" w:pos="10773"/>
              </w:tabs>
              <w:autoSpaceDE w:val="0"/>
              <w:autoSpaceDN w:val="0"/>
              <w:adjustRightInd w:val="0"/>
              <w:spacing w:after="60"/>
              <w:ind w:left="258" w:hanging="258"/>
              <w:rPr>
                <w:rFonts w:cs="Arial"/>
                <w:color w:val="000000"/>
                <w:sz w:val="24"/>
                <w:szCs w:val="24"/>
              </w:rPr>
            </w:pPr>
            <w:r w:rsidRPr="00031003">
              <w:rPr>
                <w:rFonts w:cs="Arial"/>
                <w:i/>
                <w:iCs/>
                <w:sz w:val="24"/>
                <w:szCs w:val="24"/>
              </w:rPr>
              <w:t>Units in a m</w:t>
            </w:r>
            <w:r w:rsidR="008F70F3" w:rsidRPr="00031003">
              <w:rPr>
                <w:rFonts w:cs="Arial"/>
                <w:i/>
                <w:iCs/>
                <w:sz w:val="24"/>
                <w:szCs w:val="24"/>
              </w:rPr>
              <w:t>ultifamily project that meet the</w:t>
            </w:r>
            <w:r w:rsidR="00BA6BFC" w:rsidRPr="00031003">
              <w:rPr>
                <w:rFonts w:cs="Arial"/>
                <w:i/>
                <w:iCs/>
                <w:sz w:val="24"/>
                <w:szCs w:val="24"/>
              </w:rPr>
              <w:t>se</w:t>
            </w:r>
            <w:r w:rsidR="008F70F3" w:rsidRPr="00031003">
              <w:rPr>
                <w:rFonts w:cs="Arial"/>
                <w:i/>
                <w:iCs/>
                <w:sz w:val="24"/>
                <w:szCs w:val="24"/>
              </w:rPr>
              <w:t xml:space="preserve"> requirements of section 196.1978(3)(d), F.S., are </w:t>
            </w:r>
            <w:r w:rsidR="00F85F76" w:rsidRPr="00031003">
              <w:rPr>
                <w:rFonts w:cs="Arial"/>
                <w:i/>
                <w:iCs/>
                <w:sz w:val="24"/>
                <w:szCs w:val="24"/>
              </w:rPr>
              <w:t>exempt from ad valorem property taxes</w:t>
            </w:r>
            <w:r w:rsidR="00430181" w:rsidRPr="00031003">
              <w:rPr>
                <w:rFonts w:cs="Arial"/>
                <w:i/>
                <w:iCs/>
                <w:sz w:val="24"/>
                <w:szCs w:val="24"/>
              </w:rPr>
              <w:t xml:space="preserve"> of the assessed value</w:t>
            </w:r>
            <w:r w:rsidR="004F62DF" w:rsidRPr="00031003">
              <w:rPr>
                <w:rFonts w:cs="Arial"/>
                <w:i/>
                <w:iCs/>
                <w:sz w:val="24"/>
                <w:szCs w:val="24"/>
              </w:rPr>
              <w:t>.</w:t>
            </w:r>
            <w:r w:rsidR="00430181" w:rsidRPr="00031003">
              <w:rPr>
                <w:rFonts w:cs="Arial"/>
                <w:i/>
                <w:iCs/>
                <w:sz w:val="24"/>
                <w:szCs w:val="24"/>
              </w:rPr>
              <w:t xml:space="preserve"> </w:t>
            </w:r>
          </w:p>
        </w:tc>
      </w:tr>
      <w:bookmarkEnd w:id="16"/>
      <w:tr w:rsidR="009E2D82" w:rsidRPr="00141F36" w14:paraId="6A18F40E" w14:textId="77777777" w:rsidTr="00172393">
        <w:trPr>
          <w:trHeight w:val="1232"/>
        </w:trPr>
        <w:tc>
          <w:tcPr>
            <w:tcW w:w="10800" w:type="dxa"/>
            <w:tcBorders>
              <w:bottom w:val="single" w:sz="4" w:space="0" w:color="auto"/>
            </w:tcBorders>
            <w:shd w:val="clear" w:color="auto" w:fill="auto"/>
          </w:tcPr>
          <w:p w14:paraId="2D72F09B" w14:textId="7F5E6909" w:rsidR="009E2D82" w:rsidRPr="000977D6" w:rsidRDefault="009E2D82" w:rsidP="00464A27">
            <w:pPr>
              <w:ind w:left="257" w:hanging="257"/>
              <w:rPr>
                <w:rFonts w:cs="Arial"/>
                <w:sz w:val="24"/>
                <w:szCs w:val="24"/>
              </w:rPr>
            </w:pPr>
            <w:r w:rsidRPr="000977D6">
              <w:rPr>
                <w:rFonts w:cs="Arial"/>
                <w:sz w:val="24"/>
                <w:szCs w:val="24"/>
              </w:rPr>
              <w:t>4. How many of the units were vacant but, in the previous year were occupied by a tenant, qualified for the exemption, otherwise qualify, and the use of the units is restricted to providing affordable housing, and reasonable effort is being made to lease the units to eligible pe</w:t>
            </w:r>
            <w:r w:rsidR="00B52A93" w:rsidRPr="000977D6">
              <w:rPr>
                <w:rFonts w:cs="Arial"/>
                <w:sz w:val="24"/>
                <w:szCs w:val="24"/>
              </w:rPr>
              <w:t>r</w:t>
            </w:r>
            <w:r w:rsidRPr="000977D6">
              <w:rPr>
                <w:rFonts w:cs="Arial"/>
                <w:sz w:val="24"/>
                <w:szCs w:val="24"/>
              </w:rPr>
              <w:t xml:space="preserve">sons or families. </w:t>
            </w:r>
          </w:p>
          <w:p w14:paraId="2D853397" w14:textId="5BC21D64" w:rsidR="005D2570" w:rsidRPr="000977D6" w:rsidRDefault="00EE352B" w:rsidP="00172393">
            <w:pPr>
              <w:ind w:left="257" w:firstLine="1"/>
              <w:rPr>
                <w:rFonts w:cs="Arial"/>
                <w:color w:val="000000"/>
                <w:sz w:val="24"/>
                <w:szCs w:val="24"/>
              </w:rPr>
            </w:pPr>
            <w:r w:rsidRPr="000977D6">
              <w:rPr>
                <w:rFonts w:cs="Arial"/>
                <w:color w:val="000000"/>
                <w:sz w:val="24"/>
                <w:szCs w:val="24"/>
              </w:rPr>
              <w:fldChar w:fldCharType="begin">
                <w:ffData>
                  <w:name w:val="Text44"/>
                  <w:enabled/>
                  <w:calcOnExit w:val="0"/>
                  <w:textInput/>
                </w:ffData>
              </w:fldChar>
            </w:r>
            <w:r w:rsidRPr="000977D6">
              <w:rPr>
                <w:rFonts w:cs="Arial"/>
                <w:color w:val="000000"/>
                <w:sz w:val="24"/>
                <w:szCs w:val="24"/>
              </w:rPr>
              <w:instrText xml:space="preserve"> FORMTEXT </w:instrText>
            </w:r>
            <w:r w:rsidRPr="000977D6">
              <w:rPr>
                <w:rFonts w:cs="Arial"/>
                <w:color w:val="000000"/>
                <w:sz w:val="24"/>
                <w:szCs w:val="24"/>
              </w:rPr>
            </w:r>
            <w:r w:rsidRPr="000977D6">
              <w:rPr>
                <w:rFonts w:cs="Arial"/>
                <w:color w:val="000000"/>
                <w:sz w:val="24"/>
                <w:szCs w:val="24"/>
              </w:rPr>
              <w:fldChar w:fldCharType="separate"/>
            </w:r>
            <w:r w:rsidRPr="000977D6">
              <w:rPr>
                <w:noProof/>
                <w:color w:val="000000"/>
              </w:rPr>
              <w:t> </w:t>
            </w:r>
            <w:r w:rsidRPr="000977D6">
              <w:rPr>
                <w:noProof/>
                <w:color w:val="000000"/>
              </w:rPr>
              <w:t> </w:t>
            </w:r>
            <w:r w:rsidRPr="000977D6">
              <w:rPr>
                <w:noProof/>
                <w:color w:val="000000"/>
              </w:rPr>
              <w:t> </w:t>
            </w:r>
            <w:r w:rsidRPr="000977D6">
              <w:rPr>
                <w:noProof/>
                <w:color w:val="000000"/>
              </w:rPr>
              <w:t> </w:t>
            </w:r>
            <w:r w:rsidRPr="000977D6">
              <w:rPr>
                <w:noProof/>
                <w:color w:val="000000"/>
              </w:rPr>
              <w:t> </w:t>
            </w:r>
            <w:r w:rsidRPr="000977D6">
              <w:rPr>
                <w:rFonts w:cs="Arial"/>
                <w:color w:val="000000"/>
                <w:sz w:val="24"/>
                <w:szCs w:val="24"/>
              </w:rPr>
              <w:fldChar w:fldCharType="end"/>
            </w:r>
          </w:p>
        </w:tc>
      </w:tr>
      <w:tr w:rsidR="00EE352B" w:rsidRPr="00141F36" w14:paraId="7A55EDBC" w14:textId="77777777" w:rsidTr="00FA6680">
        <w:trPr>
          <w:trHeight w:val="576"/>
        </w:trPr>
        <w:tc>
          <w:tcPr>
            <w:tcW w:w="10800" w:type="dxa"/>
            <w:tcBorders>
              <w:bottom w:val="single" w:sz="4" w:space="0" w:color="auto"/>
            </w:tcBorders>
            <w:shd w:val="clear" w:color="auto" w:fill="auto"/>
          </w:tcPr>
          <w:p w14:paraId="3A3E126F" w14:textId="7677FAB1" w:rsidR="00EE352B" w:rsidRPr="000977D6" w:rsidRDefault="00EE352B" w:rsidP="00464A27">
            <w:pPr>
              <w:ind w:left="257" w:hanging="257"/>
              <w:rPr>
                <w:rFonts w:cs="Arial"/>
                <w:sz w:val="24"/>
                <w:szCs w:val="24"/>
              </w:rPr>
            </w:pPr>
            <w:r w:rsidRPr="000977D6">
              <w:rPr>
                <w:sz w:val="24"/>
                <w:szCs w:val="24"/>
              </w:rPr>
              <w:t>5. Attach a certification notice determined by the Florida Housing Finance Corporation.</w:t>
            </w:r>
          </w:p>
        </w:tc>
      </w:tr>
      <w:tr w:rsidR="0019181F" w:rsidRPr="00141F36" w14:paraId="586B5371" w14:textId="77777777" w:rsidTr="00FA6680">
        <w:trPr>
          <w:trHeight w:val="576"/>
        </w:trPr>
        <w:tc>
          <w:tcPr>
            <w:tcW w:w="10800" w:type="dxa"/>
            <w:tcBorders>
              <w:bottom w:val="single" w:sz="4" w:space="0" w:color="auto"/>
            </w:tcBorders>
            <w:shd w:val="clear" w:color="auto" w:fill="auto"/>
          </w:tcPr>
          <w:p w14:paraId="48168CB0" w14:textId="77777777" w:rsidR="0019181F" w:rsidRPr="000977D6" w:rsidRDefault="0019181F" w:rsidP="0019181F">
            <w:pPr>
              <w:numPr>
                <w:ilvl w:val="0"/>
                <w:numId w:val="18"/>
              </w:numPr>
              <w:rPr>
                <w:sz w:val="24"/>
                <w:szCs w:val="24"/>
              </w:rPr>
            </w:pPr>
            <w:r w:rsidRPr="000977D6">
              <w:rPr>
                <w:sz w:val="24"/>
                <w:szCs w:val="24"/>
              </w:rPr>
              <w:t xml:space="preserve">Were the affordable housing units rented for an amount that does not exceed either the rent limit chart published by the U.S. Department of Housing and Urban Development or 90 percent of fair market rent as determined by a rental market study, whichever is less? </w:t>
            </w:r>
            <w:r w:rsidRPr="000977D6">
              <w:rPr>
                <w:sz w:val="24"/>
                <w:szCs w:val="24"/>
              </w:rPr>
              <w:fldChar w:fldCharType="begin">
                <w:ffData>
                  <w:name w:val="Check20"/>
                  <w:enabled/>
                  <w:calcOnExit w:val="0"/>
                  <w:checkBox>
                    <w:sizeAuto/>
                    <w:default w:val="0"/>
                  </w:checkBox>
                </w:ffData>
              </w:fldChar>
            </w:r>
            <w:r w:rsidRPr="000977D6">
              <w:rPr>
                <w:sz w:val="24"/>
                <w:szCs w:val="24"/>
              </w:rPr>
              <w:instrText xml:space="preserve"> FORMCHECKBOX </w:instrText>
            </w:r>
            <w:r w:rsidR="008D1F1D">
              <w:rPr>
                <w:sz w:val="24"/>
                <w:szCs w:val="24"/>
              </w:rPr>
            </w:r>
            <w:r w:rsidR="008D1F1D">
              <w:rPr>
                <w:sz w:val="24"/>
                <w:szCs w:val="24"/>
              </w:rPr>
              <w:fldChar w:fldCharType="separate"/>
            </w:r>
            <w:r w:rsidRPr="000977D6">
              <w:rPr>
                <w:sz w:val="24"/>
                <w:szCs w:val="24"/>
              </w:rPr>
              <w:fldChar w:fldCharType="end"/>
            </w:r>
            <w:r w:rsidRPr="000977D6">
              <w:rPr>
                <w:sz w:val="24"/>
                <w:szCs w:val="24"/>
              </w:rPr>
              <w:t xml:space="preserve"> Yes  </w:t>
            </w:r>
            <w:r w:rsidRPr="000977D6">
              <w:rPr>
                <w:sz w:val="24"/>
                <w:szCs w:val="24"/>
              </w:rPr>
              <w:fldChar w:fldCharType="begin">
                <w:ffData>
                  <w:name w:val="Check20"/>
                  <w:enabled/>
                  <w:calcOnExit w:val="0"/>
                  <w:checkBox>
                    <w:sizeAuto/>
                    <w:default w:val="0"/>
                  </w:checkBox>
                </w:ffData>
              </w:fldChar>
            </w:r>
            <w:r w:rsidRPr="000977D6">
              <w:rPr>
                <w:sz w:val="24"/>
                <w:szCs w:val="24"/>
              </w:rPr>
              <w:instrText xml:space="preserve"> FORMCHECKBOX </w:instrText>
            </w:r>
            <w:r w:rsidR="008D1F1D">
              <w:rPr>
                <w:sz w:val="24"/>
                <w:szCs w:val="24"/>
              </w:rPr>
            </w:r>
            <w:r w:rsidR="008D1F1D">
              <w:rPr>
                <w:sz w:val="24"/>
                <w:szCs w:val="24"/>
              </w:rPr>
              <w:fldChar w:fldCharType="separate"/>
            </w:r>
            <w:r w:rsidRPr="000977D6">
              <w:rPr>
                <w:sz w:val="24"/>
                <w:szCs w:val="24"/>
              </w:rPr>
              <w:fldChar w:fldCharType="end"/>
            </w:r>
            <w:r w:rsidRPr="000977D6">
              <w:rPr>
                <w:sz w:val="24"/>
                <w:szCs w:val="24"/>
              </w:rPr>
              <w:t xml:space="preserve"> No</w:t>
            </w:r>
          </w:p>
          <w:p w14:paraId="19EA9BE5" w14:textId="08340DF0" w:rsidR="0019181F" w:rsidRPr="003C59BD" w:rsidRDefault="0019181F" w:rsidP="003C59BD">
            <w:pPr>
              <w:ind w:left="257" w:hanging="257"/>
              <w:rPr>
                <w:i/>
                <w:iCs/>
                <w:sz w:val="24"/>
                <w:szCs w:val="24"/>
              </w:rPr>
            </w:pPr>
            <w:r w:rsidRPr="000977D6">
              <w:rPr>
                <w:i/>
                <w:iCs/>
                <w:sz w:val="24"/>
                <w:szCs w:val="24"/>
              </w:rPr>
              <w:t>Units must be rented for an amount no greater than the lesser of the rent limit chart amount or 90 percent of fair market rent.</w:t>
            </w:r>
          </w:p>
        </w:tc>
      </w:tr>
      <w:bookmarkEnd w:id="14"/>
    </w:tbl>
    <w:p w14:paraId="5D5D1AE8" w14:textId="4FC7057B" w:rsidR="00A94338" w:rsidRDefault="00A94338" w:rsidP="009E2D82">
      <w:pPr>
        <w:rPr>
          <w:sz w:val="24"/>
          <w:szCs w:val="24"/>
          <w:u w:val="single"/>
        </w:rPr>
      </w:pPr>
    </w:p>
    <w:p w14:paraId="540F6D90" w14:textId="7DDE5259" w:rsidR="009E2D82" w:rsidRDefault="009E2D82" w:rsidP="009E2D82">
      <w:pPr>
        <w:rPr>
          <w:sz w:val="24"/>
          <w:szCs w:val="24"/>
          <w:u w:val="single"/>
        </w:rPr>
      </w:pPr>
    </w:p>
    <w:tbl>
      <w:tblPr>
        <w:tblpPr w:leftFromText="180" w:rightFromText="180" w:tblpY="45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0800"/>
      </w:tblGrid>
      <w:tr w:rsidR="009E2D82" w:rsidRPr="00141F36" w14:paraId="214B54E8" w14:textId="77777777" w:rsidTr="007A48A4">
        <w:trPr>
          <w:trHeight w:val="432"/>
        </w:trPr>
        <w:tc>
          <w:tcPr>
            <w:tcW w:w="10800" w:type="dxa"/>
            <w:tcBorders>
              <w:top w:val="single" w:sz="4" w:space="0" w:color="auto"/>
              <w:bottom w:val="single" w:sz="4" w:space="0" w:color="auto"/>
            </w:tcBorders>
            <w:shd w:val="clear" w:color="auto" w:fill="D9D9D9" w:themeFill="background1" w:themeFillShade="D9"/>
            <w:vAlign w:val="center"/>
          </w:tcPr>
          <w:p w14:paraId="6EEB0A4C" w14:textId="25C7899B" w:rsidR="009E2D82" w:rsidRPr="009D54ED" w:rsidRDefault="007A48A4" w:rsidP="007A48A4">
            <w:pPr>
              <w:autoSpaceDE w:val="0"/>
              <w:autoSpaceDN w:val="0"/>
              <w:adjustRightInd w:val="0"/>
              <w:spacing w:after="40"/>
              <w:rPr>
                <w:rFonts w:cs="Arial"/>
                <w:b/>
                <w:sz w:val="24"/>
                <w:szCs w:val="24"/>
              </w:rPr>
            </w:pPr>
            <w:r w:rsidRPr="00CA07F3">
              <w:rPr>
                <w:noProof/>
                <w:sz w:val="24"/>
                <w:szCs w:val="24"/>
                <w:u w:val="single"/>
              </w:rPr>
              <w:lastRenderedPageBreak/>
              <mc:AlternateContent>
                <mc:Choice Requires="wps">
                  <w:drawing>
                    <wp:anchor distT="45720" distB="45720" distL="114300" distR="114300" simplePos="0" relativeHeight="251663360" behindDoc="1" locked="0" layoutInCell="1" allowOverlap="1" wp14:anchorId="5AB13C1C" wp14:editId="57443710">
                      <wp:simplePos x="0" y="0"/>
                      <wp:positionH relativeFrom="margin">
                        <wp:posOffset>5591810</wp:posOffset>
                      </wp:positionH>
                      <wp:positionV relativeFrom="paragraph">
                        <wp:posOffset>-582930</wp:posOffset>
                      </wp:positionV>
                      <wp:extent cx="1209675" cy="7239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723900"/>
                              </a:xfrm>
                              <a:prstGeom prst="rect">
                                <a:avLst/>
                              </a:prstGeom>
                              <a:solidFill>
                                <a:srgbClr val="FFFFFF"/>
                              </a:solidFill>
                              <a:ln w="9525">
                                <a:noFill/>
                                <a:miter lim="800000"/>
                                <a:headEnd/>
                                <a:tailEnd/>
                              </a:ln>
                            </wps:spPr>
                            <wps:txbx>
                              <w:txbxContent>
                                <w:p w14:paraId="23CFE229" w14:textId="77777777" w:rsidR="009E2D82" w:rsidRPr="007A48A4" w:rsidRDefault="009E2D82" w:rsidP="009E2D82">
                                  <w:pPr>
                                    <w:pStyle w:val="Default"/>
                                    <w:jc w:val="right"/>
                                    <w:rPr>
                                      <w:sz w:val="16"/>
                                      <w:szCs w:val="16"/>
                                    </w:rPr>
                                  </w:pPr>
                                  <w:bookmarkStart w:id="17" w:name="_Hlk142921829"/>
                                  <w:r w:rsidRPr="007A48A4">
                                    <w:rPr>
                                      <w:sz w:val="16"/>
                                      <w:szCs w:val="16"/>
                                    </w:rPr>
                                    <w:t>DR-504AFH</w:t>
                                  </w:r>
                                </w:p>
                                <w:p w14:paraId="2E513451" w14:textId="4ADAEAB3" w:rsidR="005515EC" w:rsidRPr="007A48A4" w:rsidRDefault="00845C2A" w:rsidP="005515EC">
                                  <w:pPr>
                                    <w:pStyle w:val="Default"/>
                                    <w:jc w:val="right"/>
                                    <w:rPr>
                                      <w:sz w:val="16"/>
                                      <w:szCs w:val="16"/>
                                    </w:rPr>
                                  </w:pPr>
                                  <w:r w:rsidRPr="007A48A4">
                                    <w:rPr>
                                      <w:sz w:val="16"/>
                                      <w:szCs w:val="16"/>
                                    </w:rPr>
                                    <w:t xml:space="preserve">R. </w:t>
                                  </w:r>
                                  <w:r w:rsidR="007A48A4" w:rsidRPr="007A48A4">
                                    <w:rPr>
                                      <w:sz w:val="16"/>
                                      <w:szCs w:val="16"/>
                                    </w:rPr>
                                    <w:t>08/25</w:t>
                                  </w:r>
                                </w:p>
                                <w:p w14:paraId="76745CE2" w14:textId="3F83320A" w:rsidR="009E2D82" w:rsidRPr="007A48A4" w:rsidRDefault="009E2D82" w:rsidP="009E2D82">
                                  <w:pPr>
                                    <w:pStyle w:val="Default"/>
                                    <w:jc w:val="right"/>
                                    <w:rPr>
                                      <w:sz w:val="16"/>
                                      <w:szCs w:val="16"/>
                                    </w:rPr>
                                  </w:pPr>
                                  <w:r w:rsidRPr="007A48A4">
                                    <w:rPr>
                                      <w:sz w:val="16"/>
                                      <w:szCs w:val="16"/>
                                    </w:rPr>
                                    <w:t xml:space="preserve">Page </w:t>
                                  </w:r>
                                  <w:r w:rsidR="007212C4" w:rsidRPr="007A48A4">
                                    <w:rPr>
                                      <w:sz w:val="16"/>
                                      <w:szCs w:val="16"/>
                                    </w:rPr>
                                    <w:t>6</w:t>
                                  </w:r>
                                  <w:r w:rsidR="005D2570" w:rsidRPr="007A48A4">
                                    <w:rPr>
                                      <w:sz w:val="16"/>
                                      <w:szCs w:val="16"/>
                                    </w:rPr>
                                    <w:t xml:space="preserve"> of </w:t>
                                  </w:r>
                                  <w:r w:rsidR="004F307C" w:rsidRPr="007A48A4">
                                    <w:rPr>
                                      <w:sz w:val="16"/>
                                      <w:szCs w:val="16"/>
                                    </w:rPr>
                                    <w:t>7</w:t>
                                  </w:r>
                                </w:p>
                                <w:bookmarkEnd w:id="17"/>
                                <w:p w14:paraId="691C4FD9" w14:textId="77777777" w:rsidR="009E2D82" w:rsidRDefault="009E2D82" w:rsidP="009E2D8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13C1C" id="_x0000_s1032" type="#_x0000_t202" style="position:absolute;margin-left:440.3pt;margin-top:-45.9pt;width:95.25pt;height:57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" stroked="f">
                      <v:textbox>
                        <w:txbxContent>
                          <w:p w14:paraId="23CFE229" w14:textId="77777777" w:rsidR="009E2D82" w:rsidRPr="007A48A4" w:rsidRDefault="009E2D82" w:rsidP="009E2D82">
                            <w:pPr>
                              <w:pStyle w:val="Default"/>
                              <w:jc w:val="right"/>
                              <w:rPr>
                                <w:sz w:val="16"/>
                                <w:szCs w:val="16"/>
                              </w:rPr>
                            </w:pPr>
                            <w:bookmarkStart w:id="19" w:name="_Hlk142921829"/>
                            <w:r w:rsidRPr="007A48A4">
                              <w:rPr>
                                <w:sz w:val="16"/>
                                <w:szCs w:val="16"/>
                              </w:rPr>
                              <w:t>DR-504AFH</w:t>
                            </w:r>
                          </w:p>
                          <w:p w14:paraId="2E513451" w14:textId="4ADAEAB3" w:rsidR="005515EC" w:rsidRPr="007A48A4" w:rsidRDefault="00845C2A" w:rsidP="005515EC">
                            <w:pPr>
                              <w:pStyle w:val="Default"/>
                              <w:jc w:val="right"/>
                              <w:rPr>
                                <w:sz w:val="16"/>
                                <w:szCs w:val="16"/>
                              </w:rPr>
                            </w:pPr>
                            <w:r w:rsidRPr="007A48A4">
                              <w:rPr>
                                <w:sz w:val="16"/>
                                <w:szCs w:val="16"/>
                              </w:rPr>
                              <w:t xml:space="preserve">R. </w:t>
                            </w:r>
                            <w:r w:rsidR="007A48A4" w:rsidRPr="007A48A4">
                              <w:rPr>
                                <w:sz w:val="16"/>
                                <w:szCs w:val="16"/>
                              </w:rPr>
                              <w:t>08/25</w:t>
                            </w:r>
                          </w:p>
                          <w:p w14:paraId="76745CE2" w14:textId="3F83320A" w:rsidR="009E2D82" w:rsidRPr="007A48A4" w:rsidRDefault="009E2D82" w:rsidP="009E2D82">
                            <w:pPr>
                              <w:pStyle w:val="Default"/>
                              <w:jc w:val="right"/>
                              <w:rPr>
                                <w:sz w:val="16"/>
                                <w:szCs w:val="16"/>
                              </w:rPr>
                            </w:pPr>
                            <w:r w:rsidRPr="007A48A4">
                              <w:rPr>
                                <w:sz w:val="16"/>
                                <w:szCs w:val="16"/>
                              </w:rPr>
                              <w:t xml:space="preserve">Page </w:t>
                            </w:r>
                            <w:r w:rsidR="007212C4" w:rsidRPr="007A48A4">
                              <w:rPr>
                                <w:sz w:val="16"/>
                                <w:szCs w:val="16"/>
                              </w:rPr>
                              <w:t>6</w:t>
                            </w:r>
                            <w:r w:rsidR="005D2570" w:rsidRPr="007A48A4">
                              <w:rPr>
                                <w:sz w:val="16"/>
                                <w:szCs w:val="16"/>
                              </w:rPr>
                              <w:t xml:space="preserve"> of </w:t>
                            </w:r>
                            <w:r w:rsidR="004F307C" w:rsidRPr="007A48A4">
                              <w:rPr>
                                <w:sz w:val="16"/>
                                <w:szCs w:val="16"/>
                              </w:rPr>
                              <w:t>7</w:t>
                            </w:r>
                          </w:p>
                          <w:bookmarkEnd w:id="19"/>
                          <w:p w14:paraId="691C4FD9" w14:textId="77777777" w:rsidR="009E2D82" w:rsidRDefault="009E2D82" w:rsidP="009E2D82">
                            <w:pPr>
                              <w:jc w:val="right"/>
                            </w:pPr>
                          </w:p>
                        </w:txbxContent>
                      </v:textbox>
                      <w10:wrap anchorx="margin"/>
                    </v:shape>
                  </w:pict>
                </mc:Fallback>
              </mc:AlternateContent>
            </w:r>
            <w:r w:rsidR="00924D76" w:rsidRPr="009D54ED">
              <w:rPr>
                <w:rFonts w:cs="Arial"/>
                <w:b/>
                <w:color w:val="000000"/>
                <w:sz w:val="24"/>
                <w:szCs w:val="24"/>
              </w:rPr>
              <w:t xml:space="preserve">Section E: </w:t>
            </w:r>
            <w:r w:rsidR="009E2D82" w:rsidRPr="009D54ED">
              <w:rPr>
                <w:rFonts w:cs="Arial"/>
                <w:b/>
                <w:sz w:val="24"/>
                <w:szCs w:val="24"/>
              </w:rPr>
              <w:t xml:space="preserve">County &amp; Municipal Affordable Housing Property Exemption on Multifamily Properties </w:t>
            </w:r>
          </w:p>
          <w:p w14:paraId="58873DCA" w14:textId="13F1DCA5" w:rsidR="00AB3422" w:rsidRPr="009D54ED" w:rsidRDefault="009E2D82" w:rsidP="007A48A4">
            <w:pPr>
              <w:autoSpaceDE w:val="0"/>
              <w:autoSpaceDN w:val="0"/>
              <w:adjustRightInd w:val="0"/>
              <w:spacing w:after="40"/>
              <w:rPr>
                <w:rFonts w:cs="Arial"/>
                <w:bCs/>
                <w:sz w:val="24"/>
                <w:szCs w:val="24"/>
              </w:rPr>
            </w:pPr>
            <w:r w:rsidRPr="009D54ED">
              <w:rPr>
                <w:rFonts w:cs="Arial"/>
                <w:bCs/>
                <w:sz w:val="24"/>
                <w:szCs w:val="24"/>
              </w:rPr>
              <w:t>(</w:t>
            </w:r>
            <w:r w:rsidR="00466DA3" w:rsidRPr="009D54ED">
              <w:rPr>
                <w:rFonts w:cs="Arial"/>
                <w:bCs/>
                <w:sz w:val="24"/>
                <w:szCs w:val="24"/>
              </w:rPr>
              <w:t xml:space="preserve">See </w:t>
            </w:r>
            <w:r w:rsidRPr="009D54ED">
              <w:rPr>
                <w:rFonts w:cs="Arial"/>
                <w:bCs/>
                <w:sz w:val="24"/>
                <w:szCs w:val="24"/>
              </w:rPr>
              <w:t xml:space="preserve">s. 196.1979, F.S.) Complete this section if you are applying for an exemption </w:t>
            </w:r>
            <w:r w:rsidRPr="009D54ED">
              <w:rPr>
                <w:rFonts w:cs="Arial"/>
                <w:sz w:val="24"/>
                <w:szCs w:val="24"/>
              </w:rPr>
              <w:t xml:space="preserve">from ad valorem tax </w:t>
            </w:r>
            <w:r w:rsidRPr="009D54ED">
              <w:rPr>
                <w:rFonts w:cs="Arial"/>
                <w:bCs/>
                <w:sz w:val="24"/>
                <w:szCs w:val="24"/>
              </w:rPr>
              <w:t xml:space="preserve">based on a county/municipality ordinance. </w:t>
            </w:r>
          </w:p>
          <w:p w14:paraId="3FADEC11" w14:textId="4AE01FF3" w:rsidR="00AB3422" w:rsidRPr="009D54ED" w:rsidRDefault="00AB3422" w:rsidP="007A48A4">
            <w:pPr>
              <w:pStyle w:val="ListParagraph"/>
              <w:numPr>
                <w:ilvl w:val="0"/>
                <w:numId w:val="20"/>
              </w:numPr>
              <w:autoSpaceDE w:val="0"/>
              <w:autoSpaceDN w:val="0"/>
              <w:adjustRightInd w:val="0"/>
              <w:spacing w:after="40"/>
              <w:rPr>
                <w:rFonts w:cs="Arial"/>
                <w:bCs/>
                <w:sz w:val="24"/>
                <w:szCs w:val="24"/>
              </w:rPr>
            </w:pPr>
            <w:r w:rsidRPr="009D54ED">
              <w:rPr>
                <w:rFonts w:cs="Arial"/>
                <w:bCs/>
                <w:sz w:val="24"/>
                <w:szCs w:val="24"/>
              </w:rPr>
              <w:t xml:space="preserve">Qualified property may receive </w:t>
            </w:r>
            <w:r w:rsidR="0019181F" w:rsidRPr="009D54ED">
              <w:rPr>
                <w:rFonts w:cs="Arial"/>
                <w:bCs/>
                <w:sz w:val="24"/>
                <w:szCs w:val="24"/>
              </w:rPr>
              <w:t xml:space="preserve">up to </w:t>
            </w:r>
            <w:r w:rsidRPr="009D54ED">
              <w:rPr>
                <w:rFonts w:cs="Arial"/>
                <w:bCs/>
                <w:sz w:val="24"/>
                <w:szCs w:val="24"/>
              </w:rPr>
              <w:t xml:space="preserve">75% ad valorem tax exemption of the assessed value if fewer than 100% of the multifamily units are used to provide affordable housing. </w:t>
            </w:r>
          </w:p>
          <w:p w14:paraId="6FD7FA18" w14:textId="5E0ED0DF" w:rsidR="00AB3422" w:rsidRPr="009D54ED" w:rsidRDefault="00AB3422" w:rsidP="007A48A4">
            <w:pPr>
              <w:pStyle w:val="ListParagraph"/>
              <w:numPr>
                <w:ilvl w:val="0"/>
                <w:numId w:val="20"/>
              </w:numPr>
              <w:autoSpaceDE w:val="0"/>
              <w:autoSpaceDN w:val="0"/>
              <w:adjustRightInd w:val="0"/>
              <w:spacing w:after="40"/>
              <w:rPr>
                <w:rFonts w:cs="Arial"/>
                <w:bCs/>
                <w:sz w:val="24"/>
                <w:szCs w:val="24"/>
              </w:rPr>
            </w:pPr>
            <w:r w:rsidRPr="009D54ED">
              <w:rPr>
                <w:rFonts w:cs="Arial"/>
                <w:bCs/>
                <w:sz w:val="24"/>
                <w:szCs w:val="24"/>
              </w:rPr>
              <w:t xml:space="preserve">Qualified property may receive </w:t>
            </w:r>
            <w:r w:rsidR="0019181F" w:rsidRPr="009D54ED">
              <w:rPr>
                <w:rFonts w:cs="Arial"/>
                <w:bCs/>
                <w:sz w:val="24"/>
                <w:szCs w:val="24"/>
              </w:rPr>
              <w:t xml:space="preserve">up to </w:t>
            </w:r>
            <w:r w:rsidRPr="009D54ED">
              <w:rPr>
                <w:rFonts w:cs="Arial"/>
                <w:bCs/>
                <w:sz w:val="24"/>
                <w:szCs w:val="24"/>
              </w:rPr>
              <w:t xml:space="preserve">100% ad valorem tax exemption if 100% of the multifamily units are used to provide affordable housing. </w:t>
            </w:r>
          </w:p>
          <w:p w14:paraId="49F6EF68" w14:textId="0E461A13" w:rsidR="009E2D82" w:rsidRPr="009D54ED" w:rsidRDefault="009E2D82" w:rsidP="007A48A4">
            <w:pPr>
              <w:autoSpaceDE w:val="0"/>
              <w:autoSpaceDN w:val="0"/>
              <w:adjustRightInd w:val="0"/>
              <w:spacing w:after="40"/>
              <w:rPr>
                <w:rFonts w:cs="Arial"/>
                <w:bCs/>
                <w:sz w:val="24"/>
                <w:szCs w:val="24"/>
              </w:rPr>
            </w:pPr>
            <w:r w:rsidRPr="009D54ED">
              <w:rPr>
                <w:rFonts w:cs="Arial"/>
                <w:sz w:val="24"/>
                <w:szCs w:val="24"/>
              </w:rPr>
              <w:t>On January 1 of the current year:</w:t>
            </w:r>
          </w:p>
        </w:tc>
      </w:tr>
      <w:tr w:rsidR="009E2D82" w:rsidRPr="00141F36" w14:paraId="1D7F2B61" w14:textId="77777777" w:rsidTr="007A48A4">
        <w:trPr>
          <w:trHeight w:val="566"/>
        </w:trPr>
        <w:tc>
          <w:tcPr>
            <w:tcW w:w="10800" w:type="dxa"/>
            <w:tcBorders>
              <w:top w:val="single" w:sz="4" w:space="0" w:color="auto"/>
              <w:bottom w:val="single" w:sz="4" w:space="0" w:color="auto"/>
            </w:tcBorders>
            <w:shd w:val="clear" w:color="auto" w:fill="auto"/>
          </w:tcPr>
          <w:p w14:paraId="4F573E86" w14:textId="623C4195" w:rsidR="009E2D82" w:rsidRPr="009D54ED" w:rsidRDefault="003D7854" w:rsidP="007A48A4">
            <w:pPr>
              <w:autoSpaceDE w:val="0"/>
              <w:autoSpaceDN w:val="0"/>
              <w:adjustRightInd w:val="0"/>
              <w:ind w:left="255" w:hanging="255"/>
              <w:rPr>
                <w:rFonts w:cs="Arial"/>
                <w:color w:val="000000"/>
                <w:sz w:val="24"/>
                <w:szCs w:val="24"/>
              </w:rPr>
            </w:pPr>
            <w:bookmarkStart w:id="18" w:name="_Hlk142837599"/>
            <w:r w:rsidRPr="009D54ED">
              <w:rPr>
                <w:rFonts w:cs="Arial"/>
                <w:sz w:val="24"/>
                <w:szCs w:val="24"/>
              </w:rPr>
              <w:t>1</w:t>
            </w:r>
            <w:r w:rsidR="009E2D82" w:rsidRPr="009D54ED">
              <w:rPr>
                <w:rFonts w:cs="Arial"/>
                <w:sz w:val="24"/>
                <w:szCs w:val="24"/>
              </w:rPr>
              <w:t xml:space="preserve">. How many of the units were occupied by tenants with an income greater than 30% but not more than 60% of the median annual adjusted gross income for households within the metropolitan statistical area or the county in which the person or family resides? </w:t>
            </w:r>
            <w:r w:rsidR="009E2D82" w:rsidRPr="009D54ED">
              <w:rPr>
                <w:rFonts w:cs="Arial"/>
                <w:color w:val="000000"/>
                <w:sz w:val="24"/>
                <w:szCs w:val="24"/>
              </w:rPr>
              <w:fldChar w:fldCharType="begin">
                <w:ffData>
                  <w:name w:val="Text44"/>
                  <w:enabled/>
                  <w:calcOnExit w:val="0"/>
                  <w:textInput/>
                </w:ffData>
              </w:fldChar>
            </w:r>
            <w:r w:rsidR="009E2D82" w:rsidRPr="009D54ED">
              <w:rPr>
                <w:rFonts w:cs="Arial"/>
                <w:color w:val="000000"/>
                <w:sz w:val="24"/>
                <w:szCs w:val="24"/>
              </w:rPr>
              <w:instrText xml:space="preserve"> FORMTEXT </w:instrText>
            </w:r>
            <w:r w:rsidR="009E2D82" w:rsidRPr="009D54ED">
              <w:rPr>
                <w:rFonts w:cs="Arial"/>
                <w:color w:val="000000"/>
                <w:sz w:val="24"/>
                <w:szCs w:val="24"/>
              </w:rPr>
            </w:r>
            <w:r w:rsidR="009E2D82" w:rsidRPr="009D54ED">
              <w:rPr>
                <w:rFonts w:cs="Arial"/>
                <w:color w:val="000000"/>
                <w:sz w:val="24"/>
                <w:szCs w:val="24"/>
              </w:rPr>
              <w:fldChar w:fldCharType="separate"/>
            </w:r>
            <w:r w:rsidR="009E2D82" w:rsidRPr="009D54ED">
              <w:rPr>
                <w:noProof/>
                <w:color w:val="000000"/>
                <w:sz w:val="24"/>
                <w:szCs w:val="24"/>
              </w:rPr>
              <w:t> </w:t>
            </w:r>
            <w:r w:rsidR="009E2D82" w:rsidRPr="009D54ED">
              <w:rPr>
                <w:noProof/>
                <w:color w:val="000000"/>
                <w:sz w:val="24"/>
                <w:szCs w:val="24"/>
              </w:rPr>
              <w:t> </w:t>
            </w:r>
            <w:r w:rsidR="009E2D82" w:rsidRPr="009D54ED">
              <w:rPr>
                <w:noProof/>
                <w:color w:val="000000"/>
                <w:sz w:val="24"/>
                <w:szCs w:val="24"/>
              </w:rPr>
              <w:t> </w:t>
            </w:r>
            <w:r w:rsidR="009E2D82" w:rsidRPr="009D54ED">
              <w:rPr>
                <w:noProof/>
                <w:color w:val="000000"/>
                <w:sz w:val="24"/>
                <w:szCs w:val="24"/>
              </w:rPr>
              <w:t> </w:t>
            </w:r>
            <w:r w:rsidR="009E2D82" w:rsidRPr="009D54ED">
              <w:rPr>
                <w:noProof/>
                <w:color w:val="000000"/>
                <w:sz w:val="24"/>
                <w:szCs w:val="24"/>
              </w:rPr>
              <w:t> </w:t>
            </w:r>
            <w:r w:rsidR="009E2D82" w:rsidRPr="009D54ED">
              <w:rPr>
                <w:rFonts w:cs="Arial"/>
                <w:color w:val="000000"/>
                <w:sz w:val="24"/>
                <w:szCs w:val="24"/>
              </w:rPr>
              <w:fldChar w:fldCharType="end"/>
            </w:r>
            <w:r w:rsidR="009E2D82" w:rsidRPr="009D54ED">
              <w:rPr>
                <w:rFonts w:cs="Arial"/>
                <w:color w:val="000000"/>
                <w:sz w:val="24"/>
                <w:szCs w:val="24"/>
              </w:rPr>
              <w:t xml:space="preserve"> </w:t>
            </w:r>
          </w:p>
          <w:p w14:paraId="7340F18A" w14:textId="2BC212C8" w:rsidR="00FF25BB" w:rsidRPr="009D54ED" w:rsidRDefault="00FF25BB" w:rsidP="007A48A4">
            <w:pPr>
              <w:autoSpaceDE w:val="0"/>
              <w:autoSpaceDN w:val="0"/>
              <w:adjustRightInd w:val="0"/>
              <w:ind w:left="255" w:hanging="255"/>
              <w:rPr>
                <w:rFonts w:cs="Arial"/>
                <w:color w:val="000000"/>
                <w:sz w:val="16"/>
                <w:szCs w:val="16"/>
              </w:rPr>
            </w:pPr>
          </w:p>
        </w:tc>
      </w:tr>
      <w:bookmarkEnd w:id="18"/>
      <w:tr w:rsidR="009E2D82" w:rsidRPr="00141F36" w14:paraId="0E98C8B9" w14:textId="77777777" w:rsidTr="007A48A4">
        <w:trPr>
          <w:trHeight w:val="566"/>
        </w:trPr>
        <w:tc>
          <w:tcPr>
            <w:tcW w:w="10800" w:type="dxa"/>
            <w:tcBorders>
              <w:top w:val="single" w:sz="4" w:space="0" w:color="auto"/>
              <w:bottom w:val="single" w:sz="4" w:space="0" w:color="auto"/>
            </w:tcBorders>
            <w:shd w:val="clear" w:color="auto" w:fill="auto"/>
          </w:tcPr>
          <w:p w14:paraId="32AFDF9D" w14:textId="14312821" w:rsidR="009E2D82" w:rsidRPr="009D54ED" w:rsidRDefault="00117DBC" w:rsidP="007A48A4">
            <w:pPr>
              <w:autoSpaceDE w:val="0"/>
              <w:autoSpaceDN w:val="0"/>
              <w:adjustRightInd w:val="0"/>
              <w:ind w:left="255" w:hanging="255"/>
              <w:rPr>
                <w:rFonts w:cs="Arial"/>
                <w:color w:val="000000"/>
                <w:sz w:val="24"/>
                <w:szCs w:val="24"/>
              </w:rPr>
            </w:pPr>
            <w:r>
              <w:rPr>
                <w:rFonts w:cs="Arial"/>
                <w:sz w:val="24"/>
                <w:szCs w:val="24"/>
              </w:rPr>
              <w:t>2</w:t>
            </w:r>
            <w:r w:rsidR="009E2D82" w:rsidRPr="009D54ED">
              <w:rPr>
                <w:rFonts w:cs="Arial"/>
                <w:sz w:val="24"/>
                <w:szCs w:val="24"/>
              </w:rPr>
              <w:t xml:space="preserve">. How many of the units were occupied by tenants with an income that does not exceed 30% of the median annual adjusted gross income for households within the metropolitan statistical area or the county in which the person or family resides? </w:t>
            </w:r>
            <w:r w:rsidR="009E2D82" w:rsidRPr="009D54ED">
              <w:rPr>
                <w:rFonts w:cs="Arial"/>
                <w:color w:val="000000"/>
                <w:sz w:val="24"/>
                <w:szCs w:val="24"/>
              </w:rPr>
              <w:fldChar w:fldCharType="begin">
                <w:ffData>
                  <w:name w:val="Text44"/>
                  <w:enabled/>
                  <w:calcOnExit w:val="0"/>
                  <w:textInput/>
                </w:ffData>
              </w:fldChar>
            </w:r>
            <w:r w:rsidR="009E2D82" w:rsidRPr="009D54ED">
              <w:rPr>
                <w:rFonts w:cs="Arial"/>
                <w:color w:val="000000"/>
                <w:sz w:val="24"/>
                <w:szCs w:val="24"/>
              </w:rPr>
              <w:instrText xml:space="preserve"> FORMTEXT </w:instrText>
            </w:r>
            <w:r w:rsidR="009E2D82" w:rsidRPr="009D54ED">
              <w:rPr>
                <w:rFonts w:cs="Arial"/>
                <w:color w:val="000000"/>
                <w:sz w:val="24"/>
                <w:szCs w:val="24"/>
              </w:rPr>
            </w:r>
            <w:r w:rsidR="009E2D82" w:rsidRPr="009D54ED">
              <w:rPr>
                <w:rFonts w:cs="Arial"/>
                <w:color w:val="000000"/>
                <w:sz w:val="24"/>
                <w:szCs w:val="24"/>
              </w:rPr>
              <w:fldChar w:fldCharType="separate"/>
            </w:r>
            <w:r w:rsidR="009E2D82" w:rsidRPr="009D54ED">
              <w:rPr>
                <w:noProof/>
                <w:color w:val="000000"/>
                <w:sz w:val="24"/>
                <w:szCs w:val="24"/>
              </w:rPr>
              <w:t> </w:t>
            </w:r>
            <w:r w:rsidR="009E2D82" w:rsidRPr="009D54ED">
              <w:rPr>
                <w:noProof/>
                <w:color w:val="000000"/>
                <w:sz w:val="24"/>
                <w:szCs w:val="24"/>
              </w:rPr>
              <w:t> </w:t>
            </w:r>
            <w:r w:rsidR="009E2D82" w:rsidRPr="009D54ED">
              <w:rPr>
                <w:noProof/>
                <w:color w:val="000000"/>
                <w:sz w:val="24"/>
                <w:szCs w:val="24"/>
              </w:rPr>
              <w:t> </w:t>
            </w:r>
            <w:r w:rsidR="009E2D82" w:rsidRPr="009D54ED">
              <w:rPr>
                <w:noProof/>
                <w:color w:val="000000"/>
                <w:sz w:val="24"/>
                <w:szCs w:val="24"/>
              </w:rPr>
              <w:t> </w:t>
            </w:r>
            <w:r w:rsidR="009E2D82" w:rsidRPr="009D54ED">
              <w:rPr>
                <w:noProof/>
                <w:color w:val="000000"/>
                <w:sz w:val="24"/>
                <w:szCs w:val="24"/>
              </w:rPr>
              <w:t> </w:t>
            </w:r>
            <w:r w:rsidR="009E2D82" w:rsidRPr="009D54ED">
              <w:rPr>
                <w:rFonts w:cs="Arial"/>
                <w:color w:val="000000"/>
                <w:sz w:val="24"/>
                <w:szCs w:val="24"/>
              </w:rPr>
              <w:fldChar w:fldCharType="end"/>
            </w:r>
          </w:p>
          <w:p w14:paraId="5DF4ACDF" w14:textId="6ECA0EE4" w:rsidR="009E2D82" w:rsidRPr="009D54ED" w:rsidRDefault="009E2D82" w:rsidP="007A48A4">
            <w:pPr>
              <w:autoSpaceDE w:val="0"/>
              <w:autoSpaceDN w:val="0"/>
              <w:adjustRightInd w:val="0"/>
              <w:ind w:left="255" w:hanging="255"/>
              <w:rPr>
                <w:rFonts w:cs="Arial"/>
                <w:sz w:val="16"/>
                <w:szCs w:val="16"/>
              </w:rPr>
            </w:pPr>
          </w:p>
        </w:tc>
      </w:tr>
      <w:tr w:rsidR="00466DA3" w:rsidRPr="00141F36" w14:paraId="79A71CD6" w14:textId="77777777" w:rsidTr="007A48A4">
        <w:trPr>
          <w:trHeight w:val="576"/>
        </w:trPr>
        <w:tc>
          <w:tcPr>
            <w:tcW w:w="10800" w:type="dxa"/>
            <w:tcBorders>
              <w:top w:val="single" w:sz="4" w:space="0" w:color="auto"/>
              <w:bottom w:val="single" w:sz="4" w:space="0" w:color="auto"/>
            </w:tcBorders>
            <w:shd w:val="clear" w:color="auto" w:fill="auto"/>
          </w:tcPr>
          <w:p w14:paraId="35133256" w14:textId="1F51F99F" w:rsidR="00466DA3" w:rsidRPr="009D54ED" w:rsidRDefault="00117DBC" w:rsidP="007A48A4">
            <w:pPr>
              <w:ind w:left="257" w:hanging="257"/>
              <w:rPr>
                <w:rFonts w:cs="Arial"/>
                <w:sz w:val="24"/>
                <w:szCs w:val="24"/>
              </w:rPr>
            </w:pPr>
            <w:r>
              <w:rPr>
                <w:rFonts w:cs="Arial"/>
                <w:sz w:val="24"/>
                <w:szCs w:val="24"/>
              </w:rPr>
              <w:t>3</w:t>
            </w:r>
            <w:r w:rsidR="00466DA3" w:rsidRPr="009D54ED">
              <w:rPr>
                <w:rFonts w:cs="Arial"/>
                <w:sz w:val="24"/>
                <w:szCs w:val="24"/>
              </w:rPr>
              <w:t xml:space="preserve">. How many of the units were vacant but, in the previous year were occupied by a tenant, qualified for the exemption, otherwise qualify, and the use of the units is restricted to providing affordable housing, and reasonable effort is being made to lease the units to eligible </w:t>
            </w:r>
            <w:r w:rsidR="00B52A93" w:rsidRPr="009D54ED">
              <w:rPr>
                <w:rFonts w:cs="Arial"/>
                <w:sz w:val="24"/>
                <w:szCs w:val="24"/>
              </w:rPr>
              <w:t>persons</w:t>
            </w:r>
            <w:r w:rsidR="00466DA3" w:rsidRPr="009D54ED">
              <w:rPr>
                <w:rFonts w:cs="Arial"/>
                <w:sz w:val="24"/>
                <w:szCs w:val="24"/>
              </w:rPr>
              <w:t xml:space="preserve"> or families. </w:t>
            </w:r>
          </w:p>
          <w:p w14:paraId="3C7ED5A0" w14:textId="77777777" w:rsidR="00466DA3" w:rsidRPr="009D54ED" w:rsidRDefault="00466DA3" w:rsidP="007A48A4">
            <w:pPr>
              <w:ind w:left="257" w:firstLine="1"/>
              <w:rPr>
                <w:rFonts w:cs="Arial"/>
                <w:color w:val="000000"/>
                <w:sz w:val="24"/>
                <w:szCs w:val="24"/>
              </w:rPr>
            </w:pPr>
            <w:r w:rsidRPr="009D54ED">
              <w:rPr>
                <w:rFonts w:cs="Arial"/>
                <w:color w:val="000000"/>
                <w:sz w:val="24"/>
                <w:szCs w:val="24"/>
              </w:rPr>
              <w:fldChar w:fldCharType="begin">
                <w:ffData>
                  <w:name w:val="Text44"/>
                  <w:enabled/>
                  <w:calcOnExit w:val="0"/>
                  <w:textInput/>
                </w:ffData>
              </w:fldChar>
            </w:r>
            <w:r w:rsidRPr="009D54ED">
              <w:rPr>
                <w:rFonts w:cs="Arial"/>
                <w:color w:val="000000"/>
                <w:sz w:val="24"/>
                <w:szCs w:val="24"/>
              </w:rPr>
              <w:instrText xml:space="preserve"> FORMTEXT </w:instrText>
            </w:r>
            <w:r w:rsidRPr="009D54ED">
              <w:rPr>
                <w:rFonts w:cs="Arial"/>
                <w:color w:val="000000"/>
                <w:sz w:val="24"/>
                <w:szCs w:val="24"/>
              </w:rPr>
            </w:r>
            <w:r w:rsidRPr="009D54ED">
              <w:rPr>
                <w:rFonts w:cs="Arial"/>
                <w:color w:val="000000"/>
                <w:sz w:val="24"/>
                <w:szCs w:val="24"/>
              </w:rPr>
              <w:fldChar w:fldCharType="separate"/>
            </w:r>
            <w:r w:rsidRPr="009D54ED">
              <w:rPr>
                <w:noProof/>
                <w:color w:val="000000"/>
              </w:rPr>
              <w:t> </w:t>
            </w:r>
            <w:r w:rsidRPr="009D54ED">
              <w:rPr>
                <w:noProof/>
                <w:color w:val="000000"/>
              </w:rPr>
              <w:t> </w:t>
            </w:r>
            <w:r w:rsidRPr="009D54ED">
              <w:rPr>
                <w:noProof/>
                <w:color w:val="000000"/>
              </w:rPr>
              <w:t> </w:t>
            </w:r>
            <w:r w:rsidRPr="009D54ED">
              <w:rPr>
                <w:noProof/>
                <w:color w:val="000000"/>
              </w:rPr>
              <w:t> </w:t>
            </w:r>
            <w:r w:rsidRPr="009D54ED">
              <w:rPr>
                <w:noProof/>
                <w:color w:val="000000"/>
              </w:rPr>
              <w:t> </w:t>
            </w:r>
            <w:r w:rsidRPr="009D54ED">
              <w:rPr>
                <w:rFonts w:cs="Arial"/>
                <w:color w:val="000000"/>
                <w:sz w:val="24"/>
                <w:szCs w:val="24"/>
              </w:rPr>
              <w:fldChar w:fldCharType="end"/>
            </w:r>
          </w:p>
          <w:p w14:paraId="68D6206E" w14:textId="77777777" w:rsidR="00466DA3" w:rsidRPr="009D54ED" w:rsidRDefault="00466DA3" w:rsidP="007A48A4">
            <w:pPr>
              <w:ind w:left="257" w:firstLine="1"/>
              <w:rPr>
                <w:rFonts w:cs="Arial"/>
                <w:color w:val="000000"/>
                <w:sz w:val="24"/>
                <w:szCs w:val="24"/>
              </w:rPr>
            </w:pPr>
          </w:p>
        </w:tc>
      </w:tr>
      <w:tr w:rsidR="00EE352B" w:rsidRPr="00141F36" w14:paraId="1D7C2238" w14:textId="77777777" w:rsidTr="007A48A4">
        <w:trPr>
          <w:trHeight w:val="566"/>
        </w:trPr>
        <w:tc>
          <w:tcPr>
            <w:tcW w:w="10800" w:type="dxa"/>
            <w:tcBorders>
              <w:top w:val="single" w:sz="4" w:space="0" w:color="auto"/>
              <w:bottom w:val="single" w:sz="4" w:space="0" w:color="auto"/>
            </w:tcBorders>
            <w:shd w:val="clear" w:color="auto" w:fill="auto"/>
          </w:tcPr>
          <w:p w14:paraId="485E0CB2" w14:textId="6BF82504" w:rsidR="00EE352B" w:rsidRPr="00117DBC" w:rsidRDefault="00EE352B" w:rsidP="007A48A4">
            <w:pPr>
              <w:pStyle w:val="ListParagraph"/>
              <w:numPr>
                <w:ilvl w:val="0"/>
                <w:numId w:val="23"/>
              </w:numPr>
              <w:autoSpaceDE w:val="0"/>
              <w:autoSpaceDN w:val="0"/>
              <w:adjustRightInd w:val="0"/>
              <w:ind w:left="525" w:hanging="525"/>
              <w:rPr>
                <w:rFonts w:cs="Arial"/>
                <w:sz w:val="24"/>
                <w:szCs w:val="24"/>
              </w:rPr>
            </w:pPr>
            <w:r w:rsidRPr="00117DBC">
              <w:rPr>
                <w:rFonts w:cs="Arial"/>
                <w:sz w:val="24"/>
                <w:szCs w:val="24"/>
              </w:rPr>
              <w:t xml:space="preserve">What is the total number of residential units contained within the multifamily project? </w:t>
            </w:r>
            <w:r w:rsidRPr="00117DBC">
              <w:rPr>
                <w:rFonts w:cs="Arial"/>
                <w:color w:val="000000"/>
                <w:sz w:val="24"/>
                <w:szCs w:val="24"/>
              </w:rPr>
              <w:fldChar w:fldCharType="begin">
                <w:ffData>
                  <w:name w:val="Text44"/>
                  <w:enabled/>
                  <w:calcOnExit w:val="0"/>
                  <w:textInput/>
                </w:ffData>
              </w:fldChar>
            </w:r>
            <w:r w:rsidRPr="00117DBC">
              <w:rPr>
                <w:rFonts w:cs="Arial"/>
                <w:color w:val="000000"/>
                <w:sz w:val="24"/>
                <w:szCs w:val="24"/>
              </w:rPr>
              <w:instrText xml:space="preserve"> FORMTEXT </w:instrText>
            </w:r>
            <w:r w:rsidRPr="00117DBC">
              <w:rPr>
                <w:rFonts w:cs="Arial"/>
                <w:color w:val="000000"/>
                <w:sz w:val="24"/>
                <w:szCs w:val="24"/>
              </w:rPr>
            </w:r>
            <w:r w:rsidRPr="00117DBC">
              <w:rPr>
                <w:rFonts w:cs="Arial"/>
                <w:color w:val="000000"/>
                <w:sz w:val="24"/>
                <w:szCs w:val="24"/>
              </w:rPr>
              <w:fldChar w:fldCharType="separate"/>
            </w:r>
            <w:r w:rsidRPr="009D54ED">
              <w:rPr>
                <w:noProof/>
                <w:color w:val="000000"/>
              </w:rPr>
              <w:t> </w:t>
            </w:r>
            <w:r w:rsidRPr="009D54ED">
              <w:rPr>
                <w:noProof/>
                <w:color w:val="000000"/>
              </w:rPr>
              <w:t> </w:t>
            </w:r>
            <w:r w:rsidRPr="009D54ED">
              <w:rPr>
                <w:noProof/>
                <w:color w:val="000000"/>
              </w:rPr>
              <w:t> </w:t>
            </w:r>
            <w:r w:rsidRPr="009D54ED">
              <w:rPr>
                <w:noProof/>
                <w:color w:val="000000"/>
              </w:rPr>
              <w:t> </w:t>
            </w:r>
            <w:r w:rsidRPr="009D54ED">
              <w:rPr>
                <w:noProof/>
                <w:color w:val="000000"/>
              </w:rPr>
              <w:t> </w:t>
            </w:r>
            <w:r w:rsidRPr="00117DBC">
              <w:rPr>
                <w:rFonts w:cs="Arial"/>
                <w:color w:val="000000"/>
                <w:sz w:val="24"/>
                <w:szCs w:val="24"/>
              </w:rPr>
              <w:fldChar w:fldCharType="end"/>
            </w:r>
            <w:r w:rsidRPr="00117DBC">
              <w:rPr>
                <w:rFonts w:cs="Arial"/>
                <w:sz w:val="24"/>
                <w:szCs w:val="24"/>
              </w:rPr>
              <w:t xml:space="preserve">  </w:t>
            </w:r>
          </w:p>
          <w:p w14:paraId="1A46925B" w14:textId="77777777" w:rsidR="0052040E" w:rsidRPr="009D54ED" w:rsidRDefault="0052040E" w:rsidP="007A48A4">
            <w:pPr>
              <w:autoSpaceDE w:val="0"/>
              <w:autoSpaceDN w:val="0"/>
              <w:adjustRightInd w:val="0"/>
              <w:rPr>
                <w:rFonts w:cs="Arial"/>
                <w:i/>
                <w:iCs/>
                <w:sz w:val="24"/>
                <w:szCs w:val="24"/>
              </w:rPr>
            </w:pPr>
            <w:r w:rsidRPr="009D54ED">
              <w:rPr>
                <w:rFonts w:cs="Arial"/>
                <w:i/>
                <w:iCs/>
                <w:sz w:val="24"/>
                <w:szCs w:val="24"/>
              </w:rPr>
              <w:t>The multifamily project must contain 50 or more units.</w:t>
            </w:r>
          </w:p>
          <w:p w14:paraId="0189C5F6" w14:textId="3A925152" w:rsidR="002A7C3C" w:rsidRPr="009D54ED" w:rsidRDefault="002A7C3C" w:rsidP="007A48A4">
            <w:pPr>
              <w:autoSpaceDE w:val="0"/>
              <w:autoSpaceDN w:val="0"/>
              <w:adjustRightInd w:val="0"/>
              <w:rPr>
                <w:rFonts w:cs="Arial"/>
                <w:sz w:val="16"/>
                <w:szCs w:val="16"/>
              </w:rPr>
            </w:pPr>
          </w:p>
        </w:tc>
      </w:tr>
      <w:tr w:rsidR="00EE352B" w:rsidRPr="00141F36" w14:paraId="7626E914" w14:textId="77777777" w:rsidTr="007A48A4">
        <w:trPr>
          <w:trHeight w:val="566"/>
        </w:trPr>
        <w:tc>
          <w:tcPr>
            <w:tcW w:w="10800" w:type="dxa"/>
            <w:tcBorders>
              <w:top w:val="single" w:sz="4" w:space="0" w:color="auto"/>
              <w:bottom w:val="single" w:sz="4" w:space="0" w:color="auto"/>
            </w:tcBorders>
            <w:shd w:val="clear" w:color="auto" w:fill="auto"/>
          </w:tcPr>
          <w:p w14:paraId="24D37695" w14:textId="5D89D488" w:rsidR="00EE352B" w:rsidRPr="009D54ED" w:rsidRDefault="00EE352B" w:rsidP="007A48A4">
            <w:pPr>
              <w:pStyle w:val="ListParagraph"/>
              <w:numPr>
                <w:ilvl w:val="0"/>
                <w:numId w:val="6"/>
              </w:numPr>
              <w:autoSpaceDE w:val="0"/>
              <w:autoSpaceDN w:val="0"/>
              <w:adjustRightInd w:val="0"/>
              <w:rPr>
                <w:rFonts w:cs="Arial"/>
                <w:color w:val="000000"/>
                <w:sz w:val="24"/>
                <w:szCs w:val="24"/>
              </w:rPr>
            </w:pPr>
            <w:r w:rsidRPr="009D54ED">
              <w:rPr>
                <w:rFonts w:cs="Arial"/>
                <w:sz w:val="24"/>
                <w:szCs w:val="24"/>
              </w:rPr>
              <w:t xml:space="preserve">What percent of the total residential units were used for affordable housing? </w:t>
            </w:r>
            <w:r w:rsidRPr="009D54ED">
              <w:rPr>
                <w:rFonts w:cs="Arial"/>
                <w:color w:val="000000"/>
                <w:sz w:val="24"/>
                <w:szCs w:val="24"/>
              </w:rPr>
              <w:fldChar w:fldCharType="begin">
                <w:ffData>
                  <w:name w:val="Text44"/>
                  <w:enabled/>
                  <w:calcOnExit w:val="0"/>
                  <w:textInput/>
                </w:ffData>
              </w:fldChar>
            </w:r>
            <w:r w:rsidRPr="009D54ED">
              <w:rPr>
                <w:rFonts w:cs="Arial"/>
                <w:color w:val="000000"/>
                <w:sz w:val="24"/>
                <w:szCs w:val="24"/>
              </w:rPr>
              <w:instrText xml:space="preserve"> FORMTEXT </w:instrText>
            </w:r>
            <w:r w:rsidRPr="009D54ED">
              <w:rPr>
                <w:rFonts w:cs="Arial"/>
                <w:color w:val="000000"/>
                <w:sz w:val="24"/>
                <w:szCs w:val="24"/>
              </w:rPr>
            </w:r>
            <w:r w:rsidRPr="009D54ED">
              <w:rPr>
                <w:rFonts w:cs="Arial"/>
                <w:color w:val="000000"/>
                <w:sz w:val="24"/>
                <w:szCs w:val="24"/>
              </w:rPr>
              <w:fldChar w:fldCharType="separate"/>
            </w:r>
            <w:r w:rsidRPr="009D54ED">
              <w:rPr>
                <w:noProof/>
                <w:color w:val="000000"/>
              </w:rPr>
              <w:t> </w:t>
            </w:r>
            <w:r w:rsidRPr="009D54ED">
              <w:rPr>
                <w:noProof/>
                <w:color w:val="000000"/>
              </w:rPr>
              <w:t> </w:t>
            </w:r>
            <w:r w:rsidRPr="009D54ED">
              <w:rPr>
                <w:noProof/>
                <w:color w:val="000000"/>
              </w:rPr>
              <w:t> </w:t>
            </w:r>
            <w:r w:rsidRPr="009D54ED">
              <w:rPr>
                <w:noProof/>
                <w:color w:val="000000"/>
              </w:rPr>
              <w:t> </w:t>
            </w:r>
            <w:r w:rsidRPr="009D54ED">
              <w:rPr>
                <w:noProof/>
                <w:color w:val="000000"/>
              </w:rPr>
              <w:t> </w:t>
            </w:r>
            <w:r w:rsidRPr="009D54ED">
              <w:rPr>
                <w:rFonts w:cs="Arial"/>
                <w:color w:val="000000"/>
                <w:sz w:val="24"/>
                <w:szCs w:val="24"/>
              </w:rPr>
              <w:fldChar w:fldCharType="end"/>
            </w:r>
          </w:p>
          <w:p w14:paraId="10BC3B86" w14:textId="77777777" w:rsidR="0052040E" w:rsidRPr="009D54ED" w:rsidRDefault="0052040E" w:rsidP="007A48A4">
            <w:pPr>
              <w:autoSpaceDE w:val="0"/>
              <w:autoSpaceDN w:val="0"/>
              <w:adjustRightInd w:val="0"/>
              <w:rPr>
                <w:rFonts w:cs="Arial"/>
                <w:i/>
                <w:iCs/>
                <w:sz w:val="24"/>
                <w:szCs w:val="24"/>
              </w:rPr>
            </w:pPr>
            <w:r w:rsidRPr="009D54ED">
              <w:rPr>
                <w:rFonts w:cs="Arial"/>
                <w:i/>
                <w:iCs/>
                <w:sz w:val="24"/>
                <w:szCs w:val="24"/>
              </w:rPr>
              <w:t>The multifamily project must have at least 20% of the total units used to provide affordable housing.</w:t>
            </w:r>
          </w:p>
          <w:p w14:paraId="6DAF38E7" w14:textId="328418E8" w:rsidR="002A7C3C" w:rsidRPr="009D54ED" w:rsidRDefault="002A7C3C" w:rsidP="007A48A4">
            <w:pPr>
              <w:autoSpaceDE w:val="0"/>
              <w:autoSpaceDN w:val="0"/>
              <w:adjustRightInd w:val="0"/>
              <w:rPr>
                <w:rFonts w:cs="Arial"/>
                <w:sz w:val="16"/>
                <w:szCs w:val="16"/>
              </w:rPr>
            </w:pPr>
          </w:p>
        </w:tc>
      </w:tr>
      <w:tr w:rsidR="009E2D82" w:rsidRPr="00141F36" w14:paraId="71AC588E" w14:textId="77777777" w:rsidTr="007A48A4">
        <w:trPr>
          <w:trHeight w:val="989"/>
        </w:trPr>
        <w:tc>
          <w:tcPr>
            <w:tcW w:w="10800" w:type="dxa"/>
            <w:tcBorders>
              <w:top w:val="single" w:sz="4" w:space="0" w:color="auto"/>
              <w:bottom w:val="single" w:sz="4" w:space="0" w:color="auto"/>
            </w:tcBorders>
            <w:shd w:val="clear" w:color="auto" w:fill="auto"/>
          </w:tcPr>
          <w:p w14:paraId="455768CE" w14:textId="2D17C02B" w:rsidR="009E2D82" w:rsidRPr="009D54ED" w:rsidRDefault="009E2D82" w:rsidP="007A48A4">
            <w:pPr>
              <w:pStyle w:val="ListParagraph"/>
              <w:numPr>
                <w:ilvl w:val="0"/>
                <w:numId w:val="6"/>
              </w:numPr>
              <w:autoSpaceDE w:val="0"/>
              <w:autoSpaceDN w:val="0"/>
              <w:adjustRightInd w:val="0"/>
              <w:rPr>
                <w:rFonts w:cs="Arial"/>
                <w:sz w:val="24"/>
                <w:szCs w:val="24"/>
              </w:rPr>
            </w:pPr>
            <w:r w:rsidRPr="009D54ED">
              <w:rPr>
                <w:rFonts w:cs="Arial"/>
                <w:sz w:val="24"/>
                <w:szCs w:val="24"/>
              </w:rPr>
              <w:t xml:space="preserve">Were the affordable housing units rented for an amount that does not exceed either the rent limit chart published by the U.S. Department of Housing and Urban Development or 90 </w:t>
            </w:r>
            <w:r w:rsidR="00B52A93" w:rsidRPr="009D54ED">
              <w:rPr>
                <w:rFonts w:cs="Arial"/>
                <w:sz w:val="24"/>
                <w:szCs w:val="24"/>
              </w:rPr>
              <w:t>percent</w:t>
            </w:r>
            <w:r w:rsidRPr="009D54ED">
              <w:rPr>
                <w:rFonts w:cs="Arial"/>
                <w:sz w:val="24"/>
                <w:szCs w:val="24"/>
              </w:rPr>
              <w:t xml:space="preserve"> of fair market rent as determined by a rental market study, whichever is less? </w:t>
            </w:r>
            <w:r w:rsidRPr="009D54ED">
              <w:rPr>
                <w:rFonts w:cs="Arial"/>
                <w:sz w:val="24"/>
                <w:szCs w:val="24"/>
              </w:rPr>
              <w:fldChar w:fldCharType="begin">
                <w:ffData>
                  <w:name w:val="Check20"/>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Yes  </w:t>
            </w:r>
            <w:r w:rsidRPr="009D54ED">
              <w:rPr>
                <w:rFonts w:cs="Arial"/>
                <w:sz w:val="24"/>
                <w:szCs w:val="24"/>
              </w:rPr>
              <w:fldChar w:fldCharType="begin">
                <w:ffData>
                  <w:name w:val="Check20"/>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No</w:t>
            </w:r>
          </w:p>
          <w:p w14:paraId="0BAF71C8" w14:textId="6037429B" w:rsidR="004F307C" w:rsidRPr="009D54ED" w:rsidRDefault="004F307C" w:rsidP="007A48A4">
            <w:pPr>
              <w:autoSpaceDE w:val="0"/>
              <w:autoSpaceDN w:val="0"/>
              <w:adjustRightInd w:val="0"/>
              <w:rPr>
                <w:rFonts w:cs="Arial"/>
                <w:i/>
                <w:iCs/>
                <w:sz w:val="24"/>
                <w:szCs w:val="24"/>
              </w:rPr>
            </w:pPr>
            <w:r w:rsidRPr="009D54ED">
              <w:rPr>
                <w:rFonts w:cs="Arial"/>
                <w:i/>
                <w:iCs/>
                <w:sz w:val="24"/>
                <w:szCs w:val="24"/>
              </w:rPr>
              <w:t xml:space="preserve">Units must be rented for an amount no greater than the </w:t>
            </w:r>
            <w:r w:rsidR="0019181F" w:rsidRPr="009D54ED">
              <w:rPr>
                <w:rFonts w:cs="Arial"/>
                <w:i/>
                <w:iCs/>
                <w:sz w:val="24"/>
                <w:szCs w:val="24"/>
              </w:rPr>
              <w:t xml:space="preserve">lesser of the </w:t>
            </w:r>
            <w:r w:rsidRPr="009D54ED">
              <w:rPr>
                <w:rFonts w:cs="Arial"/>
                <w:i/>
                <w:iCs/>
                <w:sz w:val="24"/>
                <w:szCs w:val="24"/>
              </w:rPr>
              <w:t>rent limit chart</w:t>
            </w:r>
            <w:r w:rsidR="0019181F" w:rsidRPr="009D54ED">
              <w:rPr>
                <w:rFonts w:cs="Arial"/>
                <w:i/>
                <w:iCs/>
                <w:sz w:val="24"/>
                <w:szCs w:val="24"/>
              </w:rPr>
              <w:t xml:space="preserve"> amount or 90 percent of fair market rent</w:t>
            </w:r>
            <w:r w:rsidRPr="009D54ED">
              <w:rPr>
                <w:rFonts w:cs="Arial"/>
                <w:i/>
                <w:iCs/>
                <w:sz w:val="24"/>
                <w:szCs w:val="24"/>
              </w:rPr>
              <w:t>.</w:t>
            </w:r>
          </w:p>
          <w:p w14:paraId="16590F4A" w14:textId="48C36967" w:rsidR="004F307C" w:rsidRPr="009D54ED" w:rsidRDefault="004F307C" w:rsidP="007A48A4">
            <w:pPr>
              <w:autoSpaceDE w:val="0"/>
              <w:autoSpaceDN w:val="0"/>
              <w:adjustRightInd w:val="0"/>
              <w:rPr>
                <w:rFonts w:cs="Arial"/>
                <w:sz w:val="24"/>
                <w:szCs w:val="24"/>
              </w:rPr>
            </w:pPr>
          </w:p>
        </w:tc>
      </w:tr>
      <w:tr w:rsidR="00B52A93" w:rsidRPr="00141F36" w14:paraId="5F99048D" w14:textId="77777777" w:rsidTr="007A48A4">
        <w:trPr>
          <w:trHeight w:val="989"/>
        </w:trPr>
        <w:tc>
          <w:tcPr>
            <w:tcW w:w="10800" w:type="dxa"/>
            <w:tcBorders>
              <w:top w:val="single" w:sz="4" w:space="0" w:color="auto"/>
              <w:bottom w:val="single" w:sz="4" w:space="0" w:color="auto"/>
            </w:tcBorders>
            <w:shd w:val="clear" w:color="auto" w:fill="auto"/>
          </w:tcPr>
          <w:p w14:paraId="19D1749E" w14:textId="2BBB7C49" w:rsidR="00B52A93" w:rsidRPr="009D54ED" w:rsidRDefault="00B52A93" w:rsidP="007A48A4">
            <w:pPr>
              <w:pStyle w:val="ListParagraph"/>
              <w:numPr>
                <w:ilvl w:val="0"/>
                <w:numId w:val="6"/>
              </w:numPr>
              <w:autoSpaceDE w:val="0"/>
              <w:autoSpaceDN w:val="0"/>
              <w:adjustRightInd w:val="0"/>
              <w:rPr>
                <w:rFonts w:cs="Arial"/>
                <w:sz w:val="24"/>
                <w:szCs w:val="24"/>
              </w:rPr>
            </w:pPr>
            <w:r w:rsidRPr="009D54ED">
              <w:rPr>
                <w:rFonts w:cs="Arial"/>
                <w:sz w:val="24"/>
                <w:szCs w:val="24"/>
              </w:rPr>
              <w:t xml:space="preserve"> Has the property had any of the following:</w:t>
            </w:r>
          </w:p>
          <w:p w14:paraId="13738FF7" w14:textId="5BB48FC9" w:rsidR="00B52A93" w:rsidRPr="009D54ED" w:rsidRDefault="00B52A93" w:rsidP="007A48A4">
            <w:pPr>
              <w:autoSpaceDE w:val="0"/>
              <w:autoSpaceDN w:val="0"/>
              <w:adjustRightInd w:val="0"/>
              <w:ind w:left="528" w:hanging="360"/>
              <w:rPr>
                <w:rFonts w:cs="Arial"/>
                <w:sz w:val="24"/>
                <w:szCs w:val="24"/>
              </w:rPr>
            </w:pPr>
            <w:r w:rsidRPr="009D54ED">
              <w:rPr>
                <w:rFonts w:cs="Arial"/>
                <w:sz w:val="24"/>
                <w:szCs w:val="24"/>
              </w:rPr>
              <w:fldChar w:fldCharType="begin">
                <w:ffData>
                  <w:name w:val="Check16"/>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Cited for code violations on three or more occasions in the past 24 months before submission of this application? </w:t>
            </w:r>
            <w:r w:rsidRPr="009D54ED">
              <w:rPr>
                <w:rFonts w:cs="Arial"/>
                <w:sz w:val="24"/>
                <w:szCs w:val="24"/>
              </w:rPr>
              <w:fldChar w:fldCharType="begin">
                <w:ffData>
                  <w:name w:val="Check20"/>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Yes  </w:t>
            </w:r>
            <w:r w:rsidRPr="009D54ED">
              <w:rPr>
                <w:rFonts w:cs="Arial"/>
                <w:sz w:val="24"/>
                <w:szCs w:val="24"/>
              </w:rPr>
              <w:fldChar w:fldCharType="begin">
                <w:ffData>
                  <w:name w:val="Check20"/>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No</w:t>
            </w:r>
          </w:p>
          <w:p w14:paraId="5366C3E8" w14:textId="070415AD" w:rsidR="00B52A93" w:rsidRPr="009D54ED" w:rsidRDefault="00B52A93" w:rsidP="007A48A4">
            <w:pPr>
              <w:autoSpaceDE w:val="0"/>
              <w:autoSpaceDN w:val="0"/>
              <w:adjustRightInd w:val="0"/>
              <w:ind w:left="528" w:hanging="360"/>
              <w:rPr>
                <w:rFonts w:cs="Arial"/>
                <w:sz w:val="24"/>
                <w:szCs w:val="24"/>
              </w:rPr>
            </w:pPr>
            <w:r w:rsidRPr="009D54ED">
              <w:rPr>
                <w:rFonts w:cs="Arial"/>
                <w:sz w:val="24"/>
                <w:szCs w:val="24"/>
              </w:rPr>
              <w:fldChar w:fldCharType="begin">
                <w:ffData>
                  <w:name w:val="Check16"/>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Any code violations that have not been proper</w:t>
            </w:r>
            <w:r w:rsidR="0019181F" w:rsidRPr="009D54ED">
              <w:rPr>
                <w:rFonts w:cs="Arial"/>
                <w:sz w:val="24"/>
                <w:szCs w:val="24"/>
              </w:rPr>
              <w:t>l</w:t>
            </w:r>
            <w:r w:rsidRPr="009D54ED">
              <w:rPr>
                <w:rFonts w:cs="Arial"/>
                <w:sz w:val="24"/>
                <w:szCs w:val="24"/>
              </w:rPr>
              <w:t xml:space="preserve">y remedied by the property owner before the submission of this application? </w:t>
            </w:r>
            <w:r w:rsidRPr="009D54ED">
              <w:rPr>
                <w:rFonts w:cs="Arial"/>
                <w:sz w:val="24"/>
                <w:szCs w:val="24"/>
              </w:rPr>
              <w:fldChar w:fldCharType="begin">
                <w:ffData>
                  <w:name w:val="Check20"/>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Yes  </w:t>
            </w:r>
            <w:r w:rsidRPr="009D54ED">
              <w:rPr>
                <w:rFonts w:cs="Arial"/>
                <w:sz w:val="24"/>
                <w:szCs w:val="24"/>
              </w:rPr>
              <w:fldChar w:fldCharType="begin">
                <w:ffData>
                  <w:name w:val="Check20"/>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No</w:t>
            </w:r>
          </w:p>
          <w:p w14:paraId="4FDBB001" w14:textId="77777777" w:rsidR="00B52A93" w:rsidRPr="009D54ED" w:rsidRDefault="00B52A93" w:rsidP="007A48A4">
            <w:pPr>
              <w:autoSpaceDE w:val="0"/>
              <w:autoSpaceDN w:val="0"/>
              <w:adjustRightInd w:val="0"/>
              <w:ind w:firstLine="165"/>
              <w:rPr>
                <w:rFonts w:cs="Arial"/>
                <w:sz w:val="24"/>
                <w:szCs w:val="24"/>
              </w:rPr>
            </w:pPr>
            <w:r w:rsidRPr="009D54ED">
              <w:rPr>
                <w:rFonts w:cs="Arial"/>
                <w:sz w:val="24"/>
                <w:szCs w:val="24"/>
              </w:rPr>
              <w:fldChar w:fldCharType="begin">
                <w:ffData>
                  <w:name w:val="Check16"/>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Any unpaid fines or charges relating to the cited code violations? </w:t>
            </w:r>
            <w:r w:rsidRPr="009D54ED">
              <w:rPr>
                <w:rFonts w:cs="Arial"/>
                <w:sz w:val="24"/>
                <w:szCs w:val="24"/>
              </w:rPr>
              <w:fldChar w:fldCharType="begin">
                <w:ffData>
                  <w:name w:val="Check20"/>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Yes  </w:t>
            </w:r>
            <w:r w:rsidRPr="009D54ED">
              <w:rPr>
                <w:rFonts w:cs="Arial"/>
                <w:sz w:val="24"/>
                <w:szCs w:val="24"/>
              </w:rPr>
              <w:fldChar w:fldCharType="begin">
                <w:ffData>
                  <w:name w:val="Check20"/>
                  <w:enabled/>
                  <w:calcOnExit w:val="0"/>
                  <w:checkBox>
                    <w:sizeAuto/>
                    <w:default w:val="0"/>
                  </w:checkBox>
                </w:ffData>
              </w:fldChar>
            </w:r>
            <w:r w:rsidRPr="009D54ED">
              <w:rPr>
                <w:rFonts w:cs="Arial"/>
                <w:sz w:val="24"/>
                <w:szCs w:val="24"/>
              </w:rPr>
              <w:instrText xml:space="preserve"> FORMCHECKBOX </w:instrText>
            </w:r>
            <w:r w:rsidR="008D1F1D">
              <w:rPr>
                <w:rFonts w:cs="Arial"/>
                <w:sz w:val="24"/>
                <w:szCs w:val="24"/>
              </w:rPr>
            </w:r>
            <w:r w:rsidR="008D1F1D">
              <w:rPr>
                <w:rFonts w:cs="Arial"/>
                <w:sz w:val="24"/>
                <w:szCs w:val="24"/>
              </w:rPr>
              <w:fldChar w:fldCharType="separate"/>
            </w:r>
            <w:r w:rsidRPr="009D54ED">
              <w:rPr>
                <w:rFonts w:cs="Arial"/>
                <w:sz w:val="24"/>
                <w:szCs w:val="24"/>
              </w:rPr>
              <w:fldChar w:fldCharType="end"/>
            </w:r>
            <w:r w:rsidRPr="009D54ED">
              <w:rPr>
                <w:rFonts w:cs="Arial"/>
                <w:sz w:val="24"/>
                <w:szCs w:val="24"/>
              </w:rPr>
              <w:t xml:space="preserve"> No</w:t>
            </w:r>
          </w:p>
          <w:p w14:paraId="62E75447" w14:textId="6232BF24" w:rsidR="00B52A93" w:rsidRPr="009D54ED" w:rsidRDefault="00B52A93" w:rsidP="007A48A4">
            <w:pPr>
              <w:autoSpaceDE w:val="0"/>
              <w:autoSpaceDN w:val="0"/>
              <w:adjustRightInd w:val="0"/>
              <w:ind w:firstLine="165"/>
              <w:rPr>
                <w:rFonts w:cs="Arial"/>
                <w:sz w:val="24"/>
                <w:szCs w:val="24"/>
              </w:rPr>
            </w:pPr>
          </w:p>
        </w:tc>
      </w:tr>
      <w:tr w:rsidR="009E2D82" w:rsidRPr="00141F36" w14:paraId="7C41E750" w14:textId="77777777" w:rsidTr="007A48A4">
        <w:trPr>
          <w:trHeight w:val="854"/>
        </w:trPr>
        <w:tc>
          <w:tcPr>
            <w:tcW w:w="10800" w:type="dxa"/>
            <w:tcBorders>
              <w:top w:val="single" w:sz="4" w:space="0" w:color="auto"/>
              <w:bottom w:val="single" w:sz="4" w:space="0" w:color="auto"/>
            </w:tcBorders>
            <w:shd w:val="clear" w:color="auto" w:fill="auto"/>
          </w:tcPr>
          <w:p w14:paraId="2FAC49C0" w14:textId="2C07B581" w:rsidR="009E2D82" w:rsidRPr="009D54ED" w:rsidRDefault="009E2D82" w:rsidP="007A48A4">
            <w:pPr>
              <w:pStyle w:val="ListParagraph"/>
              <w:numPr>
                <w:ilvl w:val="0"/>
                <w:numId w:val="6"/>
              </w:numPr>
              <w:autoSpaceDE w:val="0"/>
              <w:autoSpaceDN w:val="0"/>
              <w:adjustRightInd w:val="0"/>
              <w:rPr>
                <w:sz w:val="24"/>
                <w:szCs w:val="24"/>
              </w:rPr>
            </w:pPr>
            <w:r w:rsidRPr="009D54ED">
              <w:rPr>
                <w:rFonts w:cs="Arial"/>
                <w:sz w:val="24"/>
                <w:szCs w:val="24"/>
              </w:rPr>
              <w:t xml:space="preserve">Attach a copy of the certification of qualified property from the local entity with this application for exemption. Applications for certification are </w:t>
            </w:r>
            <w:r w:rsidRPr="009D54ED">
              <w:rPr>
                <w:sz w:val="24"/>
                <w:szCs w:val="24"/>
              </w:rPr>
              <w:t xml:space="preserve">determined by the local entity. If you are applying for both a county and a municipal exemption, attach both certifications. </w:t>
            </w:r>
          </w:p>
          <w:p w14:paraId="78A565DE" w14:textId="71785045" w:rsidR="004F307C" w:rsidRPr="009D54ED" w:rsidRDefault="004F307C" w:rsidP="007A48A4">
            <w:pPr>
              <w:autoSpaceDE w:val="0"/>
              <w:autoSpaceDN w:val="0"/>
              <w:adjustRightInd w:val="0"/>
              <w:rPr>
                <w:rFonts w:cs="Arial"/>
                <w:sz w:val="24"/>
                <w:szCs w:val="24"/>
              </w:rPr>
            </w:pPr>
          </w:p>
        </w:tc>
      </w:tr>
    </w:tbl>
    <w:p w14:paraId="1BF941B4" w14:textId="62244DBF" w:rsidR="00FF25BB" w:rsidRDefault="00FF25BB"/>
    <w:p w14:paraId="7C7B9B5B" w14:textId="2787455D" w:rsidR="00466DA3" w:rsidRDefault="00466DA3" w:rsidP="009E2D82"/>
    <w:p w14:paraId="1B126F17" w14:textId="3CEF0074" w:rsidR="002A7C3C" w:rsidRDefault="002A7C3C" w:rsidP="009E2D82"/>
    <w:p w14:paraId="06CB9456" w14:textId="73A83270" w:rsidR="002A7C3C" w:rsidRDefault="002A7C3C" w:rsidP="009E2D82"/>
    <w:p w14:paraId="4CBC430F" w14:textId="54D93167" w:rsidR="002A7C3C" w:rsidRDefault="002A7C3C" w:rsidP="009E2D82"/>
    <w:p w14:paraId="2FFF2F7B" w14:textId="6BCD4B7C" w:rsidR="007212C4" w:rsidRDefault="007212C4" w:rsidP="009E2D82"/>
    <w:p w14:paraId="3DD5D107" w14:textId="5FDAD482" w:rsidR="007212C4" w:rsidRDefault="007212C4" w:rsidP="009E2D82"/>
    <w:p w14:paraId="185BE878" w14:textId="0718D1F2" w:rsidR="007212C4" w:rsidRDefault="007A48A4" w:rsidP="009E2D82">
      <w:r w:rsidRPr="002D67DC">
        <w:rPr>
          <w:rFonts w:cs="Arial"/>
          <w:b/>
          <w:noProof/>
          <w:color w:val="000000"/>
        </w:rPr>
        <w:lastRenderedPageBreak/>
        <mc:AlternateContent>
          <mc:Choice Requires="wps">
            <w:drawing>
              <wp:anchor distT="0" distB="0" distL="114300" distR="114300" simplePos="0" relativeHeight="251683840" behindDoc="1" locked="0" layoutInCell="1" allowOverlap="1" wp14:anchorId="40F9191D" wp14:editId="3383C83C">
                <wp:simplePos x="0" y="0"/>
                <wp:positionH relativeFrom="margin">
                  <wp:posOffset>5685155</wp:posOffset>
                </wp:positionH>
                <wp:positionV relativeFrom="margin">
                  <wp:posOffset>-144780</wp:posOffset>
                </wp:positionV>
                <wp:extent cx="1177290" cy="736600"/>
                <wp:effectExtent l="0" t="0" r="3810" b="63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5F3D8" w14:textId="77777777" w:rsidR="007212C4" w:rsidRPr="007A48A4" w:rsidRDefault="007212C4" w:rsidP="007212C4">
                            <w:pPr>
                              <w:pStyle w:val="Default"/>
                              <w:jc w:val="right"/>
                              <w:rPr>
                                <w:sz w:val="16"/>
                                <w:szCs w:val="16"/>
                              </w:rPr>
                            </w:pPr>
                            <w:r w:rsidRPr="007A48A4">
                              <w:rPr>
                                <w:sz w:val="16"/>
                                <w:szCs w:val="16"/>
                              </w:rPr>
                              <w:t>DR-504AFH</w:t>
                            </w:r>
                          </w:p>
                          <w:p w14:paraId="2E6DCE61" w14:textId="2B91DCB6" w:rsidR="005515EC" w:rsidRPr="007A48A4" w:rsidRDefault="00845C2A" w:rsidP="005515EC">
                            <w:pPr>
                              <w:pStyle w:val="Default"/>
                              <w:jc w:val="right"/>
                              <w:rPr>
                                <w:sz w:val="16"/>
                                <w:szCs w:val="16"/>
                              </w:rPr>
                            </w:pPr>
                            <w:r w:rsidRPr="007A48A4">
                              <w:rPr>
                                <w:sz w:val="16"/>
                                <w:szCs w:val="16"/>
                              </w:rPr>
                              <w:t xml:space="preserve">R. </w:t>
                            </w:r>
                            <w:r w:rsidR="007A48A4" w:rsidRPr="007A48A4">
                              <w:rPr>
                                <w:sz w:val="16"/>
                                <w:szCs w:val="16"/>
                              </w:rPr>
                              <w:t>08/25</w:t>
                            </w:r>
                          </w:p>
                          <w:p w14:paraId="40965140" w14:textId="4CB6436C" w:rsidR="007212C4" w:rsidRPr="007A48A4" w:rsidRDefault="007212C4" w:rsidP="007212C4">
                            <w:pPr>
                              <w:pStyle w:val="Default"/>
                              <w:jc w:val="right"/>
                              <w:rPr>
                                <w:sz w:val="16"/>
                                <w:szCs w:val="16"/>
                              </w:rPr>
                            </w:pPr>
                            <w:r w:rsidRPr="007A48A4">
                              <w:rPr>
                                <w:sz w:val="16"/>
                                <w:szCs w:val="16"/>
                              </w:rPr>
                              <w:t>Page 7 of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9191D" id="_x0000_s1033" type="#_x0000_t202" style="position:absolute;margin-left:447.65pt;margin-top:-11.4pt;width:92.7pt;height:58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" stroked="f">
                <v:textbox>
                  <w:txbxContent>
                    <w:p w14:paraId="7FA5F3D8" w14:textId="77777777" w:rsidR="007212C4" w:rsidRPr="007A48A4" w:rsidRDefault="007212C4" w:rsidP="007212C4">
                      <w:pPr>
                        <w:pStyle w:val="Default"/>
                        <w:jc w:val="right"/>
                        <w:rPr>
                          <w:sz w:val="16"/>
                          <w:szCs w:val="16"/>
                        </w:rPr>
                      </w:pPr>
                      <w:r w:rsidRPr="007A48A4">
                        <w:rPr>
                          <w:sz w:val="16"/>
                          <w:szCs w:val="16"/>
                        </w:rPr>
                        <w:t>DR-504AFH</w:t>
                      </w:r>
                    </w:p>
                    <w:p w14:paraId="2E6DCE61" w14:textId="2B91DCB6" w:rsidR="005515EC" w:rsidRPr="007A48A4" w:rsidRDefault="00845C2A" w:rsidP="005515EC">
                      <w:pPr>
                        <w:pStyle w:val="Default"/>
                        <w:jc w:val="right"/>
                        <w:rPr>
                          <w:sz w:val="16"/>
                          <w:szCs w:val="16"/>
                        </w:rPr>
                      </w:pPr>
                      <w:r w:rsidRPr="007A48A4">
                        <w:rPr>
                          <w:sz w:val="16"/>
                          <w:szCs w:val="16"/>
                        </w:rPr>
                        <w:t xml:space="preserve">R. </w:t>
                      </w:r>
                      <w:r w:rsidR="007A48A4" w:rsidRPr="007A48A4">
                        <w:rPr>
                          <w:sz w:val="16"/>
                          <w:szCs w:val="16"/>
                        </w:rPr>
                        <w:t>08/25</w:t>
                      </w:r>
                    </w:p>
                    <w:p w14:paraId="40965140" w14:textId="4CB6436C" w:rsidR="007212C4" w:rsidRPr="007A48A4" w:rsidRDefault="007212C4" w:rsidP="007212C4">
                      <w:pPr>
                        <w:pStyle w:val="Default"/>
                        <w:jc w:val="right"/>
                        <w:rPr>
                          <w:sz w:val="16"/>
                          <w:szCs w:val="16"/>
                        </w:rPr>
                      </w:pPr>
                      <w:r w:rsidRPr="007A48A4">
                        <w:rPr>
                          <w:sz w:val="16"/>
                          <w:szCs w:val="16"/>
                        </w:rPr>
                        <w:t>Page 7 of 7</w:t>
                      </w:r>
                    </w:p>
                  </w:txbxContent>
                </v:textbox>
                <w10:wrap anchorx="margin" anchory="margin"/>
              </v:shape>
            </w:pict>
          </mc:Fallback>
        </mc:AlternateContent>
      </w:r>
    </w:p>
    <w:tbl>
      <w:tblPr>
        <w:tblpPr w:leftFromText="180" w:rightFromText="180" w:vertAnchor="text" w:horzAnchor="margin" w:tblpY="54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0800"/>
      </w:tblGrid>
      <w:tr w:rsidR="007212C4" w:rsidRPr="007622C9" w14:paraId="64D5D547" w14:textId="77777777" w:rsidTr="007A48A4">
        <w:trPr>
          <w:trHeight w:val="360"/>
        </w:trPr>
        <w:tc>
          <w:tcPr>
            <w:tcW w:w="10800" w:type="dxa"/>
            <w:tcBorders>
              <w:top w:val="single" w:sz="4" w:space="0" w:color="auto"/>
              <w:left w:val="single" w:sz="4" w:space="0" w:color="auto"/>
              <w:bottom w:val="single" w:sz="4" w:space="0" w:color="auto"/>
              <w:right w:val="single" w:sz="4" w:space="0" w:color="auto"/>
            </w:tcBorders>
            <w:shd w:val="clear" w:color="auto" w:fill="DDDDDD"/>
            <w:vAlign w:val="center"/>
          </w:tcPr>
          <w:p w14:paraId="173FEFD8" w14:textId="0DEAE326" w:rsidR="002C3DCB" w:rsidRDefault="007212C4" w:rsidP="007A48A4">
            <w:pPr>
              <w:autoSpaceDE w:val="0"/>
              <w:autoSpaceDN w:val="0"/>
              <w:adjustRightInd w:val="0"/>
              <w:rPr>
                <w:rFonts w:cs="Arial"/>
                <w:bCs/>
                <w:color w:val="FF0000"/>
                <w:sz w:val="24"/>
              </w:rPr>
            </w:pPr>
            <w:r w:rsidRPr="00647F72">
              <w:rPr>
                <w:rFonts w:cs="Arial"/>
                <w:b/>
                <w:sz w:val="24"/>
              </w:rPr>
              <w:t>Affordable Housing Property Exemption - Information and Documentation Required</w:t>
            </w:r>
            <w:r w:rsidR="004B72FD">
              <w:rPr>
                <w:rFonts w:cs="Arial"/>
                <w:b/>
                <w:sz w:val="24"/>
              </w:rPr>
              <w:t xml:space="preserve"> </w:t>
            </w:r>
            <w:r w:rsidR="004B72FD" w:rsidRPr="004B72FD">
              <w:rPr>
                <w:rFonts w:cs="Arial"/>
                <w:bCs/>
                <w:color w:val="FF0000"/>
                <w:sz w:val="24"/>
              </w:rPr>
              <w:t xml:space="preserve"> </w:t>
            </w:r>
          </w:p>
          <w:p w14:paraId="61B7D792" w14:textId="26B04651" w:rsidR="007212C4" w:rsidRPr="007E50EB" w:rsidRDefault="002C3DCB" w:rsidP="007A48A4">
            <w:pPr>
              <w:autoSpaceDE w:val="0"/>
              <w:autoSpaceDN w:val="0"/>
              <w:adjustRightInd w:val="0"/>
              <w:rPr>
                <w:rFonts w:cs="Arial"/>
                <w:sz w:val="20"/>
                <w:szCs w:val="20"/>
              </w:rPr>
            </w:pPr>
            <w:r w:rsidRPr="007E50EB">
              <w:rPr>
                <w:rFonts w:cs="Arial"/>
                <w:sz w:val="24"/>
              </w:rPr>
              <w:t>See Sections</w:t>
            </w:r>
            <w:r w:rsidR="004B72FD" w:rsidRPr="007E50EB">
              <w:rPr>
                <w:rFonts w:cs="Arial"/>
                <w:sz w:val="24"/>
              </w:rPr>
              <w:t xml:space="preserve"> 196.1978(1)(a) and196.1978(1)(b), F.S,</w:t>
            </w:r>
          </w:p>
        </w:tc>
      </w:tr>
      <w:tr w:rsidR="007212C4" w:rsidRPr="007622C9" w14:paraId="664C4868" w14:textId="77777777" w:rsidTr="007A48A4">
        <w:trPr>
          <w:trHeight w:val="317"/>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14:paraId="7A63EB71" w14:textId="77777777" w:rsidR="007212C4" w:rsidRPr="00647F72" w:rsidRDefault="007212C4" w:rsidP="007A48A4">
            <w:pPr>
              <w:pStyle w:val="ListParagraph"/>
              <w:numPr>
                <w:ilvl w:val="0"/>
                <w:numId w:val="17"/>
              </w:numPr>
              <w:autoSpaceDE w:val="0"/>
              <w:autoSpaceDN w:val="0"/>
              <w:adjustRightInd w:val="0"/>
              <w:contextualSpacing w:val="0"/>
              <w:rPr>
                <w:rFonts w:cs="Arial"/>
              </w:rPr>
            </w:pPr>
            <w:r w:rsidRPr="00647F72">
              <w:rPr>
                <w:rFonts w:cs="Arial"/>
              </w:rPr>
              <w:t>Provide a copy of the organization’s most recent financial statement.</w:t>
            </w:r>
          </w:p>
        </w:tc>
      </w:tr>
      <w:tr w:rsidR="007212C4" w:rsidRPr="007622C9" w14:paraId="0B919750" w14:textId="77777777" w:rsidTr="007A48A4">
        <w:trPr>
          <w:trHeight w:val="317"/>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14:paraId="1782AF73" w14:textId="77777777" w:rsidR="007212C4" w:rsidRPr="00647F72" w:rsidRDefault="007212C4" w:rsidP="007A48A4">
            <w:pPr>
              <w:pStyle w:val="ListParagraph"/>
              <w:numPr>
                <w:ilvl w:val="0"/>
                <w:numId w:val="17"/>
              </w:numPr>
              <w:autoSpaceDE w:val="0"/>
              <w:autoSpaceDN w:val="0"/>
              <w:adjustRightInd w:val="0"/>
              <w:contextualSpacing w:val="0"/>
              <w:rPr>
                <w:rFonts w:cs="Arial"/>
              </w:rPr>
            </w:pPr>
            <w:r w:rsidRPr="00647F72">
              <w:rPr>
                <w:rFonts w:cs="Arial"/>
              </w:rPr>
              <w:t>Provide a copy of the organization’s most recent federal tax return (if filed).</w:t>
            </w:r>
          </w:p>
        </w:tc>
      </w:tr>
      <w:tr w:rsidR="007212C4" w:rsidRPr="007622C9" w14:paraId="57070A2F" w14:textId="77777777" w:rsidTr="007A48A4">
        <w:trPr>
          <w:trHeight w:val="792"/>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14:paraId="6B6684F1" w14:textId="77777777" w:rsidR="007212C4" w:rsidRPr="00647F72" w:rsidRDefault="007212C4" w:rsidP="007A48A4">
            <w:pPr>
              <w:pStyle w:val="ListParagraph"/>
              <w:numPr>
                <w:ilvl w:val="0"/>
                <w:numId w:val="17"/>
              </w:numPr>
              <w:autoSpaceDE w:val="0"/>
              <w:autoSpaceDN w:val="0"/>
              <w:adjustRightInd w:val="0"/>
              <w:contextualSpacing w:val="0"/>
              <w:rPr>
                <w:rFonts w:cs="Arial"/>
              </w:rPr>
            </w:pPr>
            <w:r w:rsidRPr="00647F72">
              <w:rPr>
                <w:rFonts w:cs="Arial"/>
              </w:rPr>
              <w:t>Provide the following fiscal and other records showing in reasonable detail the financial condition, record of operation, and exempt and nonexempt uses of the property, where appropriate, for the immediately preceding fiscal year:</w:t>
            </w:r>
          </w:p>
        </w:tc>
      </w:tr>
      <w:tr w:rsidR="007212C4" w:rsidRPr="007622C9" w14:paraId="1F021C67" w14:textId="77777777" w:rsidTr="007A48A4">
        <w:trPr>
          <w:trHeight w:val="1008"/>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14:paraId="441E97FF" w14:textId="77777777" w:rsidR="007212C4" w:rsidRPr="00647F72" w:rsidRDefault="007212C4" w:rsidP="007A48A4">
            <w:pPr>
              <w:pStyle w:val="ListParagraph"/>
              <w:numPr>
                <w:ilvl w:val="0"/>
                <w:numId w:val="7"/>
              </w:numPr>
              <w:autoSpaceDE w:val="0"/>
              <w:autoSpaceDN w:val="0"/>
              <w:adjustRightInd w:val="0"/>
              <w:spacing w:before="40" w:after="40"/>
              <w:rPr>
                <w:rFonts w:cs="Arial"/>
              </w:rPr>
            </w:pPr>
            <w:r w:rsidRPr="00647F72">
              <w:rPr>
                <w:rFonts w:cs="Arial"/>
              </w:rPr>
              <w:t xml:space="preserve">A schedule of payments or advances, directly or indirectly, by way of salaries, fees, loans, gifts, bonuses, gratuities, drawing accounts, </w:t>
            </w:r>
            <w:proofErr w:type="gramStart"/>
            <w:r w:rsidRPr="00647F72">
              <w:rPr>
                <w:rFonts w:cs="Arial"/>
              </w:rPr>
              <w:t>commissions</w:t>
            </w:r>
            <w:proofErr w:type="gramEnd"/>
            <w:r w:rsidRPr="00647F72">
              <w:rPr>
                <w:rFonts w:cs="Arial"/>
              </w:rPr>
              <w:t xml:space="preserve"> or other compensation (except for reimbursements for reasonable out-of-pocket expenses incurred on behalf of the applicant) to</w:t>
            </w:r>
          </w:p>
          <w:p w14:paraId="64B9F331" w14:textId="77777777" w:rsidR="007212C4" w:rsidRPr="00647F72" w:rsidRDefault="007212C4" w:rsidP="007A48A4">
            <w:pPr>
              <w:pStyle w:val="ListParagraph"/>
              <w:numPr>
                <w:ilvl w:val="1"/>
                <w:numId w:val="11"/>
              </w:numPr>
              <w:autoSpaceDE w:val="0"/>
              <w:autoSpaceDN w:val="0"/>
              <w:adjustRightInd w:val="0"/>
              <w:spacing w:before="40" w:after="40"/>
              <w:rPr>
                <w:rFonts w:cs="Arial"/>
              </w:rPr>
            </w:pPr>
            <w:r w:rsidRPr="00647F72">
              <w:rPr>
                <w:rFonts w:cs="Arial"/>
              </w:rPr>
              <w:t xml:space="preserve">any officer, director, trustee, member, or stockholder, or </w:t>
            </w:r>
          </w:p>
          <w:p w14:paraId="4CB38BAC" w14:textId="77777777" w:rsidR="007212C4" w:rsidRPr="00647F72" w:rsidRDefault="007212C4" w:rsidP="007A48A4">
            <w:pPr>
              <w:pStyle w:val="ListParagraph"/>
              <w:numPr>
                <w:ilvl w:val="1"/>
                <w:numId w:val="11"/>
              </w:numPr>
              <w:autoSpaceDE w:val="0"/>
              <w:autoSpaceDN w:val="0"/>
              <w:adjustRightInd w:val="0"/>
              <w:spacing w:before="40" w:after="40"/>
              <w:rPr>
                <w:rFonts w:cs="Arial"/>
              </w:rPr>
            </w:pPr>
            <w:r w:rsidRPr="00647F72">
              <w:rPr>
                <w:rFonts w:cs="Arial"/>
              </w:rPr>
              <w:t>any person, company, or other entity directly or indirectly controlled by the applicant.</w:t>
            </w:r>
          </w:p>
        </w:tc>
      </w:tr>
      <w:tr w:rsidR="007212C4" w:rsidRPr="007622C9" w14:paraId="70D24A4E" w14:textId="77777777" w:rsidTr="007A48A4">
        <w:trPr>
          <w:trHeight w:val="585"/>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14:paraId="2F0869DF" w14:textId="77777777" w:rsidR="007212C4" w:rsidRPr="00647F72" w:rsidRDefault="007212C4" w:rsidP="007A48A4">
            <w:pPr>
              <w:pStyle w:val="ListParagraph"/>
              <w:numPr>
                <w:ilvl w:val="0"/>
                <w:numId w:val="7"/>
              </w:numPr>
              <w:autoSpaceDE w:val="0"/>
              <w:autoSpaceDN w:val="0"/>
              <w:adjustRightInd w:val="0"/>
              <w:spacing w:before="40" w:after="40"/>
              <w:rPr>
                <w:rFonts w:cs="Arial"/>
              </w:rPr>
            </w:pPr>
            <w:r w:rsidRPr="00647F72">
              <w:rPr>
                <w:rFonts w:cs="Arial"/>
              </w:rPr>
              <w:t>An explanation for the guarantee of any loan to or obligation of any officer, director, trustee, member, or stockholder of the applicant or any entity directly or indirectly controlled by the applicant.</w:t>
            </w:r>
          </w:p>
        </w:tc>
      </w:tr>
      <w:tr w:rsidR="007212C4" w:rsidRPr="007622C9" w14:paraId="0C146E13" w14:textId="77777777" w:rsidTr="007A48A4">
        <w:trPr>
          <w:trHeight w:val="70"/>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14:paraId="4E797850" w14:textId="77777777" w:rsidR="007212C4" w:rsidRPr="00647F72" w:rsidRDefault="007212C4" w:rsidP="007A48A4">
            <w:pPr>
              <w:pStyle w:val="ListParagraph"/>
              <w:numPr>
                <w:ilvl w:val="0"/>
                <w:numId w:val="7"/>
              </w:numPr>
              <w:tabs>
                <w:tab w:val="left" w:pos="706"/>
                <w:tab w:val="left" w:pos="5208"/>
                <w:tab w:val="left" w:pos="7188"/>
              </w:tabs>
              <w:autoSpaceDE w:val="0"/>
              <w:autoSpaceDN w:val="0"/>
              <w:adjustRightInd w:val="0"/>
              <w:spacing w:before="40"/>
              <w:rPr>
                <w:rFonts w:cs="Arial"/>
              </w:rPr>
            </w:pPr>
            <w:r w:rsidRPr="00647F72">
              <w:t>Any contractual arrangement by</w:t>
            </w:r>
            <w:r w:rsidRPr="00647F72">
              <w:rPr>
                <w:rFonts w:cs="Arial"/>
              </w:rPr>
              <w:t xml:space="preserve"> the applicant or any officer, director, trustee, member, or stockholder of the applicant regarding the</w:t>
            </w:r>
          </w:p>
          <w:p w14:paraId="25097725" w14:textId="77777777" w:rsidR="007212C4" w:rsidRPr="00647F72" w:rsidRDefault="007212C4" w:rsidP="007A48A4">
            <w:pPr>
              <w:pStyle w:val="ListParagraph"/>
              <w:numPr>
                <w:ilvl w:val="1"/>
                <w:numId w:val="9"/>
              </w:numPr>
              <w:tabs>
                <w:tab w:val="left" w:pos="1959"/>
                <w:tab w:val="left" w:pos="5208"/>
                <w:tab w:val="left" w:pos="7188"/>
              </w:tabs>
              <w:autoSpaceDE w:val="0"/>
              <w:autoSpaceDN w:val="0"/>
              <w:adjustRightInd w:val="0"/>
              <w:rPr>
                <w:rFonts w:cs="Arial"/>
              </w:rPr>
            </w:pPr>
            <w:r w:rsidRPr="00647F72">
              <w:rPr>
                <w:rFonts w:cs="Arial"/>
              </w:rPr>
              <w:t xml:space="preserve">rendition of </w:t>
            </w:r>
            <w:proofErr w:type="gramStart"/>
            <w:r w:rsidRPr="00647F72">
              <w:rPr>
                <w:rFonts w:cs="Arial"/>
              </w:rPr>
              <w:t>services;</w:t>
            </w:r>
            <w:proofErr w:type="gramEnd"/>
          </w:p>
          <w:p w14:paraId="772C975C" w14:textId="77777777" w:rsidR="007212C4" w:rsidRPr="00647F72" w:rsidRDefault="007212C4" w:rsidP="007A48A4">
            <w:pPr>
              <w:pStyle w:val="ListParagraph"/>
              <w:numPr>
                <w:ilvl w:val="1"/>
                <w:numId w:val="9"/>
              </w:numPr>
              <w:tabs>
                <w:tab w:val="left" w:pos="1959"/>
                <w:tab w:val="left" w:pos="5208"/>
                <w:tab w:val="left" w:pos="7188"/>
              </w:tabs>
              <w:autoSpaceDE w:val="0"/>
              <w:autoSpaceDN w:val="0"/>
              <w:adjustRightInd w:val="0"/>
              <w:rPr>
                <w:rFonts w:cs="Arial"/>
              </w:rPr>
            </w:pPr>
            <w:r w:rsidRPr="00647F72">
              <w:rPr>
                <w:rFonts w:cs="Arial"/>
              </w:rPr>
              <w:t xml:space="preserve">provision of goods or </w:t>
            </w:r>
            <w:proofErr w:type="gramStart"/>
            <w:r w:rsidRPr="00647F72">
              <w:rPr>
                <w:rFonts w:cs="Arial"/>
              </w:rPr>
              <w:t>supplies;</w:t>
            </w:r>
            <w:proofErr w:type="gramEnd"/>
          </w:p>
          <w:p w14:paraId="04B7AB39" w14:textId="77777777" w:rsidR="007212C4" w:rsidRPr="00647F72" w:rsidRDefault="007212C4" w:rsidP="007A48A4">
            <w:pPr>
              <w:pStyle w:val="ListParagraph"/>
              <w:numPr>
                <w:ilvl w:val="1"/>
                <w:numId w:val="9"/>
              </w:numPr>
              <w:tabs>
                <w:tab w:val="left" w:pos="1959"/>
                <w:tab w:val="left" w:pos="5208"/>
                <w:tab w:val="left" w:pos="7188"/>
              </w:tabs>
              <w:autoSpaceDE w:val="0"/>
              <w:autoSpaceDN w:val="0"/>
              <w:adjustRightInd w:val="0"/>
              <w:rPr>
                <w:rFonts w:cs="Arial"/>
              </w:rPr>
            </w:pPr>
            <w:r w:rsidRPr="00647F72">
              <w:rPr>
                <w:rFonts w:cs="Arial"/>
              </w:rPr>
              <w:t xml:space="preserve">management of the </w:t>
            </w:r>
            <w:proofErr w:type="gramStart"/>
            <w:r w:rsidRPr="00647F72">
              <w:rPr>
                <w:rFonts w:cs="Arial"/>
              </w:rPr>
              <w:t>applicant;</w:t>
            </w:r>
            <w:proofErr w:type="gramEnd"/>
          </w:p>
          <w:p w14:paraId="1530547E" w14:textId="77777777" w:rsidR="007212C4" w:rsidRPr="00647F72" w:rsidRDefault="007212C4" w:rsidP="007A48A4">
            <w:pPr>
              <w:pStyle w:val="ListParagraph"/>
              <w:numPr>
                <w:ilvl w:val="1"/>
                <w:numId w:val="9"/>
              </w:numPr>
              <w:autoSpaceDE w:val="0"/>
              <w:autoSpaceDN w:val="0"/>
              <w:adjustRightInd w:val="0"/>
              <w:rPr>
                <w:rFonts w:cs="Arial"/>
              </w:rPr>
            </w:pPr>
            <w:r w:rsidRPr="00647F72">
              <w:rPr>
                <w:rFonts w:cs="Arial"/>
              </w:rPr>
              <w:t xml:space="preserve">construction or renovation of the </w:t>
            </w:r>
            <w:proofErr w:type="gramStart"/>
            <w:r w:rsidRPr="00647F72">
              <w:rPr>
                <w:rFonts w:cs="Arial"/>
              </w:rPr>
              <w:t>property;</w:t>
            </w:r>
            <w:proofErr w:type="gramEnd"/>
          </w:p>
          <w:p w14:paraId="7A2634BF" w14:textId="77777777" w:rsidR="007212C4" w:rsidRPr="00647F72" w:rsidRDefault="007212C4" w:rsidP="007A48A4">
            <w:pPr>
              <w:pStyle w:val="ListParagraph"/>
              <w:numPr>
                <w:ilvl w:val="1"/>
                <w:numId w:val="9"/>
              </w:numPr>
              <w:autoSpaceDE w:val="0"/>
              <w:autoSpaceDN w:val="0"/>
              <w:adjustRightInd w:val="0"/>
              <w:rPr>
                <w:rFonts w:cs="Arial"/>
                <w:sz w:val="24"/>
                <w:szCs w:val="24"/>
              </w:rPr>
            </w:pPr>
            <w:r w:rsidRPr="00647F72">
              <w:rPr>
                <w:rFonts w:cs="Arial"/>
              </w:rPr>
              <w:t>procurement of the real, personal, or intangible property; and</w:t>
            </w:r>
          </w:p>
          <w:p w14:paraId="26C26E76" w14:textId="77777777" w:rsidR="007212C4" w:rsidRPr="00647F72" w:rsidRDefault="007212C4" w:rsidP="007A48A4">
            <w:pPr>
              <w:pStyle w:val="ListParagraph"/>
              <w:numPr>
                <w:ilvl w:val="1"/>
                <w:numId w:val="9"/>
              </w:numPr>
              <w:autoSpaceDE w:val="0"/>
              <w:autoSpaceDN w:val="0"/>
              <w:adjustRightInd w:val="0"/>
              <w:rPr>
                <w:rFonts w:cs="Arial"/>
                <w:sz w:val="24"/>
                <w:szCs w:val="24"/>
              </w:rPr>
            </w:pPr>
            <w:r w:rsidRPr="00647F72">
              <w:rPr>
                <w:rFonts w:cs="Arial"/>
              </w:rPr>
              <w:t>other similar financial interest in the affairs of the applicant.</w:t>
            </w:r>
          </w:p>
        </w:tc>
      </w:tr>
      <w:tr w:rsidR="007212C4" w:rsidRPr="007622C9" w14:paraId="2934E524" w14:textId="77777777" w:rsidTr="007A48A4">
        <w:trPr>
          <w:trHeight w:val="288"/>
        </w:trPr>
        <w:tc>
          <w:tcPr>
            <w:tcW w:w="10800" w:type="dxa"/>
            <w:tcBorders>
              <w:top w:val="single" w:sz="4" w:space="0" w:color="auto"/>
              <w:left w:val="single" w:sz="4" w:space="0" w:color="auto"/>
              <w:bottom w:val="single" w:sz="4" w:space="0" w:color="auto"/>
              <w:right w:val="single" w:sz="4" w:space="0" w:color="auto"/>
            </w:tcBorders>
            <w:shd w:val="clear" w:color="auto" w:fill="auto"/>
            <w:tcMar>
              <w:top w:w="14" w:type="dxa"/>
              <w:bottom w:w="14" w:type="dxa"/>
            </w:tcMar>
            <w:vAlign w:val="center"/>
          </w:tcPr>
          <w:p w14:paraId="06CF9424" w14:textId="77777777" w:rsidR="007212C4" w:rsidRPr="00647F72" w:rsidRDefault="007212C4" w:rsidP="007A48A4">
            <w:pPr>
              <w:pStyle w:val="ListParagraph"/>
              <w:numPr>
                <w:ilvl w:val="0"/>
                <w:numId w:val="7"/>
              </w:numPr>
              <w:tabs>
                <w:tab w:val="left" w:pos="1959"/>
                <w:tab w:val="left" w:pos="5208"/>
                <w:tab w:val="left" w:pos="7188"/>
              </w:tabs>
              <w:autoSpaceDE w:val="0"/>
              <w:autoSpaceDN w:val="0"/>
              <w:adjustRightInd w:val="0"/>
              <w:spacing w:before="40"/>
              <w:rPr>
                <w:rFonts w:cs="Arial"/>
              </w:rPr>
            </w:pPr>
            <w:r w:rsidRPr="00647F72">
              <w:rPr>
                <w:rFonts w:cs="Arial"/>
              </w:rPr>
              <w:t xml:space="preserve">A schedule of payments or amounts for </w:t>
            </w:r>
          </w:p>
          <w:p w14:paraId="6472D642" w14:textId="77777777" w:rsidR="007212C4" w:rsidRPr="00647F72" w:rsidRDefault="007212C4" w:rsidP="007A48A4">
            <w:pPr>
              <w:pStyle w:val="ListParagraph"/>
              <w:numPr>
                <w:ilvl w:val="1"/>
                <w:numId w:val="10"/>
              </w:numPr>
              <w:tabs>
                <w:tab w:val="left" w:pos="1959"/>
                <w:tab w:val="left" w:pos="5208"/>
                <w:tab w:val="left" w:pos="7188"/>
              </w:tabs>
              <w:autoSpaceDE w:val="0"/>
              <w:autoSpaceDN w:val="0"/>
              <w:adjustRightInd w:val="0"/>
              <w:spacing w:before="40"/>
              <w:rPr>
                <w:rFonts w:cs="Arial"/>
              </w:rPr>
            </w:pPr>
            <w:r w:rsidRPr="00647F72">
              <w:rPr>
                <w:rFonts w:cs="Arial"/>
              </w:rPr>
              <w:t xml:space="preserve">salaries for </w:t>
            </w:r>
            <w:proofErr w:type="gramStart"/>
            <w:r w:rsidRPr="00647F72">
              <w:rPr>
                <w:rFonts w:cs="Arial"/>
              </w:rPr>
              <w:t>operation;</w:t>
            </w:r>
            <w:proofErr w:type="gramEnd"/>
          </w:p>
          <w:p w14:paraId="24929020" w14:textId="77777777" w:rsidR="007212C4" w:rsidRPr="00647F72" w:rsidRDefault="007212C4" w:rsidP="007A48A4">
            <w:pPr>
              <w:pStyle w:val="ListParagraph"/>
              <w:numPr>
                <w:ilvl w:val="1"/>
                <w:numId w:val="10"/>
              </w:numPr>
              <w:tabs>
                <w:tab w:val="left" w:pos="1959"/>
                <w:tab w:val="left" w:pos="5208"/>
                <w:tab w:val="left" w:pos="7188"/>
              </w:tabs>
              <w:autoSpaceDE w:val="0"/>
              <w:autoSpaceDN w:val="0"/>
              <w:adjustRightInd w:val="0"/>
              <w:spacing w:before="40"/>
              <w:rPr>
                <w:rFonts w:cs="Arial"/>
              </w:rPr>
            </w:pPr>
            <w:r w:rsidRPr="00647F72">
              <w:rPr>
                <w:rFonts w:cs="Arial"/>
              </w:rPr>
              <w:t xml:space="preserve">services </w:t>
            </w:r>
            <w:proofErr w:type="gramStart"/>
            <w:r w:rsidRPr="00647F72">
              <w:rPr>
                <w:rFonts w:cs="Arial"/>
              </w:rPr>
              <w:t>received;</w:t>
            </w:r>
            <w:proofErr w:type="gramEnd"/>
          </w:p>
          <w:p w14:paraId="25AFCF8D" w14:textId="77777777" w:rsidR="007212C4" w:rsidRPr="00647F72" w:rsidRDefault="007212C4" w:rsidP="007A48A4">
            <w:pPr>
              <w:pStyle w:val="ListParagraph"/>
              <w:numPr>
                <w:ilvl w:val="1"/>
                <w:numId w:val="10"/>
              </w:numPr>
              <w:tabs>
                <w:tab w:val="left" w:pos="1959"/>
                <w:tab w:val="left" w:pos="5208"/>
                <w:tab w:val="left" w:pos="7188"/>
              </w:tabs>
              <w:autoSpaceDE w:val="0"/>
              <w:autoSpaceDN w:val="0"/>
              <w:adjustRightInd w:val="0"/>
              <w:spacing w:before="40"/>
              <w:rPr>
                <w:rFonts w:cs="Arial"/>
              </w:rPr>
            </w:pPr>
            <w:r w:rsidRPr="00647F72">
              <w:rPr>
                <w:rFonts w:cs="Arial"/>
              </w:rPr>
              <w:t xml:space="preserve">supplies and </w:t>
            </w:r>
            <w:proofErr w:type="gramStart"/>
            <w:r w:rsidRPr="00647F72">
              <w:rPr>
                <w:rFonts w:cs="Arial"/>
              </w:rPr>
              <w:t>materials;</w:t>
            </w:r>
            <w:proofErr w:type="gramEnd"/>
          </w:p>
          <w:p w14:paraId="64BA2957" w14:textId="77777777" w:rsidR="007212C4" w:rsidRPr="00647F72" w:rsidRDefault="007212C4" w:rsidP="007A48A4">
            <w:pPr>
              <w:pStyle w:val="ListParagraph"/>
              <w:numPr>
                <w:ilvl w:val="1"/>
                <w:numId w:val="10"/>
              </w:numPr>
              <w:tabs>
                <w:tab w:val="left" w:pos="1959"/>
                <w:tab w:val="left" w:pos="5208"/>
                <w:tab w:val="left" w:pos="7188"/>
              </w:tabs>
              <w:autoSpaceDE w:val="0"/>
              <w:autoSpaceDN w:val="0"/>
              <w:adjustRightInd w:val="0"/>
              <w:spacing w:before="40"/>
              <w:rPr>
                <w:rFonts w:cs="Arial"/>
              </w:rPr>
            </w:pPr>
            <w:r w:rsidRPr="00647F72">
              <w:rPr>
                <w:rFonts w:cs="Arial"/>
              </w:rPr>
              <w:t xml:space="preserve">reserves for repair, replacement, and depreciation of the </w:t>
            </w:r>
            <w:proofErr w:type="gramStart"/>
            <w:r w:rsidRPr="00647F72">
              <w:rPr>
                <w:rFonts w:cs="Arial"/>
              </w:rPr>
              <w:t>property;</w:t>
            </w:r>
            <w:proofErr w:type="gramEnd"/>
          </w:p>
          <w:p w14:paraId="54D0D5A2" w14:textId="77777777" w:rsidR="007212C4" w:rsidRPr="00647F72" w:rsidRDefault="007212C4" w:rsidP="007A48A4">
            <w:pPr>
              <w:pStyle w:val="ListParagraph"/>
              <w:numPr>
                <w:ilvl w:val="1"/>
                <w:numId w:val="10"/>
              </w:numPr>
              <w:tabs>
                <w:tab w:val="left" w:pos="1959"/>
                <w:tab w:val="left" w:pos="5208"/>
                <w:tab w:val="left" w:pos="7188"/>
              </w:tabs>
              <w:autoSpaceDE w:val="0"/>
              <w:autoSpaceDN w:val="0"/>
              <w:adjustRightInd w:val="0"/>
              <w:spacing w:before="40"/>
              <w:rPr>
                <w:rFonts w:cs="Arial"/>
              </w:rPr>
            </w:pPr>
            <w:r w:rsidRPr="00647F72">
              <w:rPr>
                <w:rFonts w:cs="Arial"/>
              </w:rPr>
              <w:t>any mortgage, lien, and other encumbrances; and</w:t>
            </w:r>
          </w:p>
          <w:p w14:paraId="6AA07853" w14:textId="77777777" w:rsidR="007212C4" w:rsidRPr="00647F72" w:rsidRDefault="007212C4" w:rsidP="007A48A4">
            <w:pPr>
              <w:pStyle w:val="ListParagraph"/>
              <w:numPr>
                <w:ilvl w:val="1"/>
                <w:numId w:val="10"/>
              </w:numPr>
              <w:tabs>
                <w:tab w:val="left" w:pos="1959"/>
                <w:tab w:val="left" w:pos="5208"/>
                <w:tab w:val="left" w:pos="7188"/>
              </w:tabs>
              <w:autoSpaceDE w:val="0"/>
              <w:autoSpaceDN w:val="0"/>
              <w:adjustRightInd w:val="0"/>
              <w:spacing w:before="40"/>
              <w:rPr>
                <w:rFonts w:cs="Arial"/>
              </w:rPr>
            </w:pPr>
            <w:r w:rsidRPr="00647F72">
              <w:rPr>
                <w:rFonts w:cs="Arial"/>
              </w:rPr>
              <w:t>other purposes (explain).</w:t>
            </w:r>
          </w:p>
        </w:tc>
      </w:tr>
      <w:tr w:rsidR="007212C4" w:rsidRPr="007622C9" w14:paraId="6541E2B6" w14:textId="77777777" w:rsidTr="007A48A4">
        <w:trPr>
          <w:trHeight w:val="432"/>
        </w:trPr>
        <w:tc>
          <w:tcPr>
            <w:tcW w:w="10800" w:type="dxa"/>
            <w:tcBorders>
              <w:top w:val="single" w:sz="4" w:space="0" w:color="auto"/>
              <w:left w:val="single" w:sz="4" w:space="0" w:color="auto"/>
              <w:bottom w:val="single" w:sz="4" w:space="0" w:color="auto"/>
              <w:right w:val="single" w:sz="4" w:space="0" w:color="auto"/>
            </w:tcBorders>
            <w:shd w:val="clear" w:color="auto" w:fill="auto"/>
            <w:tcMar>
              <w:top w:w="14" w:type="dxa"/>
              <w:bottom w:w="14" w:type="dxa"/>
            </w:tcMar>
            <w:vAlign w:val="center"/>
          </w:tcPr>
          <w:p w14:paraId="6D475983" w14:textId="77777777" w:rsidR="007212C4" w:rsidRPr="00647F72" w:rsidRDefault="007212C4" w:rsidP="007A48A4">
            <w:pPr>
              <w:pStyle w:val="ListParagraph"/>
              <w:numPr>
                <w:ilvl w:val="0"/>
                <w:numId w:val="7"/>
              </w:numPr>
              <w:tabs>
                <w:tab w:val="left" w:pos="1959"/>
                <w:tab w:val="left" w:pos="5208"/>
                <w:tab w:val="left" w:pos="7188"/>
              </w:tabs>
              <w:autoSpaceDE w:val="0"/>
              <w:autoSpaceDN w:val="0"/>
              <w:adjustRightInd w:val="0"/>
              <w:contextualSpacing w:val="0"/>
              <w:rPr>
                <w:rFonts w:cs="Arial"/>
              </w:rPr>
            </w:pPr>
            <w:r w:rsidRPr="00647F72">
              <w:rPr>
                <w:rFonts w:cs="Arial"/>
              </w:rPr>
              <w:t>A schedule of charges for services rendered by the applicant. If the charges for services rendered exceed the value of the services rendered, information on whether the excess is used to pay maintenance and operational expenses furthering its exempt purpose or to provide services to persons unable to pay for the services.</w:t>
            </w:r>
          </w:p>
        </w:tc>
      </w:tr>
      <w:tr w:rsidR="007212C4" w:rsidRPr="007622C9" w14:paraId="3094366F" w14:textId="77777777" w:rsidTr="007A48A4">
        <w:trPr>
          <w:trHeight w:val="286"/>
        </w:trPr>
        <w:tc>
          <w:tcPr>
            <w:tcW w:w="10800" w:type="dxa"/>
            <w:tcBorders>
              <w:top w:val="single" w:sz="4" w:space="0" w:color="auto"/>
              <w:left w:val="single" w:sz="4" w:space="0" w:color="auto"/>
              <w:bottom w:val="single" w:sz="4" w:space="0" w:color="auto"/>
              <w:right w:val="single" w:sz="4" w:space="0" w:color="auto"/>
            </w:tcBorders>
            <w:shd w:val="clear" w:color="auto" w:fill="auto"/>
            <w:tcMar>
              <w:top w:w="14" w:type="dxa"/>
              <w:bottom w:w="14" w:type="dxa"/>
            </w:tcMar>
          </w:tcPr>
          <w:p w14:paraId="2BA33E27" w14:textId="77777777" w:rsidR="007212C4" w:rsidRPr="00647F72" w:rsidRDefault="007212C4" w:rsidP="007A48A4">
            <w:pPr>
              <w:pStyle w:val="ListParagraph"/>
              <w:numPr>
                <w:ilvl w:val="0"/>
                <w:numId w:val="7"/>
              </w:numPr>
              <w:tabs>
                <w:tab w:val="left" w:pos="1959"/>
                <w:tab w:val="left" w:pos="5208"/>
                <w:tab w:val="left" w:pos="7188"/>
              </w:tabs>
              <w:autoSpaceDE w:val="0"/>
              <w:autoSpaceDN w:val="0"/>
              <w:adjustRightInd w:val="0"/>
              <w:spacing w:before="40" w:after="40"/>
              <w:rPr>
                <w:rFonts w:cs="Arial"/>
              </w:rPr>
            </w:pPr>
            <w:r w:rsidRPr="00647F72">
              <w:rPr>
                <w:rFonts w:cs="Arial"/>
              </w:rPr>
              <w:t>An affirmative statement that no part of the property, or no part of the proceeds of the sale, lease, or other disposition of the property, will inure to the benefit of its members, directors, or officers, or to any person or firm operating for a profit or for a nonexempt purpose.</w:t>
            </w:r>
          </w:p>
        </w:tc>
      </w:tr>
    </w:tbl>
    <w:p w14:paraId="2A7A42A6" w14:textId="60D8466B" w:rsidR="007212C4" w:rsidRDefault="007212C4" w:rsidP="009E2D82"/>
    <w:p w14:paraId="6412562E" w14:textId="2E80FE5A" w:rsidR="007212C4" w:rsidRDefault="007212C4" w:rsidP="009E2D82"/>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8550"/>
      </w:tblGrid>
      <w:tr w:rsidR="007212C4" w:rsidRPr="00647F72" w14:paraId="1ED145B9" w14:textId="77777777" w:rsidTr="004B1283">
        <w:trPr>
          <w:trHeight w:val="1062"/>
        </w:trPr>
        <w:tc>
          <w:tcPr>
            <w:tcW w:w="2250" w:type="dxa"/>
            <w:shd w:val="clear" w:color="auto" w:fill="D9D9D9" w:themeFill="background1" w:themeFillShade="D9"/>
          </w:tcPr>
          <w:p w14:paraId="185BDDF6" w14:textId="77777777" w:rsidR="007212C4" w:rsidRPr="00647F72" w:rsidRDefault="007212C4" w:rsidP="004B1283">
            <w:pPr>
              <w:tabs>
                <w:tab w:val="center" w:pos="5400"/>
                <w:tab w:val="right" w:pos="10773"/>
              </w:tabs>
              <w:autoSpaceDE w:val="0"/>
              <w:autoSpaceDN w:val="0"/>
              <w:adjustRightInd w:val="0"/>
              <w:spacing w:before="80"/>
              <w:rPr>
                <w:rFonts w:cs="Arial"/>
              </w:rPr>
            </w:pPr>
            <w:r w:rsidRPr="00647F72">
              <w:rPr>
                <w:rFonts w:cs="Arial"/>
              </w:rPr>
              <w:t>Need Help?</w:t>
            </w:r>
          </w:p>
        </w:tc>
        <w:tc>
          <w:tcPr>
            <w:tcW w:w="8550" w:type="dxa"/>
            <w:vAlign w:val="bottom"/>
          </w:tcPr>
          <w:p w14:paraId="175ED739" w14:textId="77777777" w:rsidR="007212C4" w:rsidRDefault="007212C4" w:rsidP="004B1283">
            <w:pPr>
              <w:autoSpaceDE w:val="0"/>
              <w:autoSpaceDN w:val="0"/>
              <w:adjustRightInd w:val="0"/>
              <w:rPr>
                <w:rFonts w:cs="Arial"/>
              </w:rPr>
            </w:pPr>
            <w:r w:rsidRPr="00647F72">
              <w:rPr>
                <w:rFonts w:cs="Arial"/>
              </w:rPr>
              <w:t>In Florida, local governments are responsible for administering property tax. The best resource for assistance is the property appraiser in the county where the property is located. Find websites for county property appraisers at</w:t>
            </w:r>
            <w:r>
              <w:rPr>
                <w:rFonts w:cs="Arial"/>
              </w:rPr>
              <w:t>:</w:t>
            </w:r>
          </w:p>
          <w:p w14:paraId="2C7369AB" w14:textId="77777777" w:rsidR="007212C4" w:rsidRPr="00647F72" w:rsidRDefault="007212C4" w:rsidP="004B1283">
            <w:pPr>
              <w:autoSpaceDE w:val="0"/>
              <w:autoSpaceDN w:val="0"/>
              <w:adjustRightInd w:val="0"/>
              <w:jc w:val="center"/>
              <w:rPr>
                <w:rFonts w:cs="Arial"/>
              </w:rPr>
            </w:pPr>
            <w:r>
              <w:rPr>
                <w:rFonts w:cs="Arial"/>
                <w:b/>
                <w:bCs/>
              </w:rPr>
              <w:t>F</w:t>
            </w:r>
            <w:r w:rsidRPr="00876101">
              <w:rPr>
                <w:rFonts w:cs="Arial"/>
                <w:b/>
                <w:bCs/>
              </w:rPr>
              <w:t>lorida</w:t>
            </w:r>
            <w:r>
              <w:rPr>
                <w:rFonts w:cs="Arial"/>
                <w:b/>
                <w:bCs/>
              </w:rPr>
              <w:t>R</w:t>
            </w:r>
            <w:r w:rsidRPr="00876101">
              <w:rPr>
                <w:rFonts w:cs="Arial"/>
                <w:b/>
                <w:bCs/>
              </w:rPr>
              <w:t>evenue.com/</w:t>
            </w:r>
            <w:r>
              <w:rPr>
                <w:rFonts w:cs="Arial"/>
                <w:b/>
                <w:bCs/>
              </w:rPr>
              <w:t>P</w:t>
            </w:r>
            <w:r w:rsidRPr="00876101">
              <w:rPr>
                <w:rFonts w:cs="Arial"/>
                <w:b/>
                <w:bCs/>
              </w:rPr>
              <w:t>roperty/Pages/LocalOfficials.aspx</w:t>
            </w:r>
          </w:p>
          <w:p w14:paraId="62A9954B" w14:textId="77777777" w:rsidR="007212C4" w:rsidRPr="00647F72" w:rsidRDefault="007212C4" w:rsidP="004B1283">
            <w:pPr>
              <w:autoSpaceDE w:val="0"/>
              <w:autoSpaceDN w:val="0"/>
              <w:adjustRightInd w:val="0"/>
              <w:rPr>
                <w:rFonts w:cs="Arial"/>
              </w:rPr>
            </w:pPr>
          </w:p>
        </w:tc>
      </w:tr>
    </w:tbl>
    <w:p w14:paraId="25AA7BCB" w14:textId="77777777" w:rsidR="007212C4" w:rsidRDefault="007212C4" w:rsidP="009E2D82"/>
    <w:sectPr w:rsidR="007212C4" w:rsidSect="00AB0BD0">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2391" w14:textId="77777777" w:rsidR="007A68E3" w:rsidRDefault="007A68E3" w:rsidP="00AF4767">
      <w:r>
        <w:separator/>
      </w:r>
    </w:p>
  </w:endnote>
  <w:endnote w:type="continuationSeparator" w:id="0">
    <w:p w14:paraId="63D0734E" w14:textId="77777777" w:rsidR="007A68E3" w:rsidRDefault="007A68E3" w:rsidP="00AF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F38F" w14:textId="77777777" w:rsidR="003438C4" w:rsidRDefault="00343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7C42" w14:textId="77777777" w:rsidR="003438C4" w:rsidRDefault="00343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7B89" w14:textId="77777777" w:rsidR="003438C4" w:rsidRDefault="00343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9A8F" w14:textId="77777777" w:rsidR="007A68E3" w:rsidRDefault="007A68E3" w:rsidP="00AF4767">
      <w:r>
        <w:separator/>
      </w:r>
    </w:p>
  </w:footnote>
  <w:footnote w:type="continuationSeparator" w:id="0">
    <w:p w14:paraId="49B01065" w14:textId="77777777" w:rsidR="007A68E3" w:rsidRDefault="007A68E3" w:rsidP="00AF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60BC" w14:textId="27FEAD0C" w:rsidR="00802102" w:rsidRDefault="00802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D1B9" w14:textId="7830060A" w:rsidR="003438C4" w:rsidRDefault="00343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7C05" w14:textId="36FD2199" w:rsidR="00802102" w:rsidRDefault="00802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267"/>
    <w:multiLevelType w:val="hybridMultilevel"/>
    <w:tmpl w:val="E74AB0F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674CB"/>
    <w:multiLevelType w:val="hybridMultilevel"/>
    <w:tmpl w:val="3A8EDB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8F4823"/>
    <w:multiLevelType w:val="hybridMultilevel"/>
    <w:tmpl w:val="84A64BF8"/>
    <w:lvl w:ilvl="0" w:tplc="331C2A20">
      <w:start w:val="1"/>
      <w:numFmt w:val="lowerLetter"/>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3" w15:restartNumberingAfterBreak="0">
    <w:nsid w:val="0EBC636F"/>
    <w:multiLevelType w:val="hybridMultilevel"/>
    <w:tmpl w:val="86285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AD7F15"/>
    <w:multiLevelType w:val="hybridMultilevel"/>
    <w:tmpl w:val="F828DFF4"/>
    <w:lvl w:ilvl="0" w:tplc="826A837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0F41368"/>
    <w:multiLevelType w:val="hybridMultilevel"/>
    <w:tmpl w:val="3C700086"/>
    <w:lvl w:ilvl="0" w:tplc="7FCE868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1B1D6FB9"/>
    <w:multiLevelType w:val="hybridMultilevel"/>
    <w:tmpl w:val="C6CE7AE2"/>
    <w:lvl w:ilvl="0" w:tplc="CE6ED98A">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254219B0"/>
    <w:multiLevelType w:val="hybridMultilevel"/>
    <w:tmpl w:val="4B72CF2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0610A"/>
    <w:multiLevelType w:val="hybridMultilevel"/>
    <w:tmpl w:val="2C88AB38"/>
    <w:lvl w:ilvl="0" w:tplc="0409000F">
      <w:start w:val="1"/>
      <w:numFmt w:val="decimal"/>
      <w:lvlText w:val="%1."/>
      <w:lvlJc w:val="left"/>
      <w:pPr>
        <w:ind w:left="720" w:hanging="360"/>
      </w:pPr>
    </w:lvl>
    <w:lvl w:ilvl="1" w:tplc="F75ACA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D047E"/>
    <w:multiLevelType w:val="hybridMultilevel"/>
    <w:tmpl w:val="65A62A9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15:restartNumberingAfterBreak="0">
    <w:nsid w:val="41E77BDE"/>
    <w:multiLevelType w:val="hybridMultilevel"/>
    <w:tmpl w:val="9F1A453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F3200BB"/>
    <w:multiLevelType w:val="hybridMultilevel"/>
    <w:tmpl w:val="DAC2FBD8"/>
    <w:lvl w:ilvl="0" w:tplc="2760D160">
      <w:start w:val="1"/>
      <w:numFmt w:val="decimal"/>
      <w:lvlText w:val="%1)"/>
      <w:lvlJc w:val="left"/>
      <w:pPr>
        <w:ind w:left="432" w:hanging="360"/>
      </w:pPr>
      <w:rPr>
        <w:rFonts w:hint="default"/>
        <w:b w:val="0"/>
        <w:u w:val="singl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500629F4"/>
    <w:multiLevelType w:val="hybridMultilevel"/>
    <w:tmpl w:val="6A282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506B536F"/>
    <w:multiLevelType w:val="hybridMultilevel"/>
    <w:tmpl w:val="5568DF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F2B3B"/>
    <w:multiLevelType w:val="hybridMultilevel"/>
    <w:tmpl w:val="5452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3A41DB"/>
    <w:multiLevelType w:val="hybridMultilevel"/>
    <w:tmpl w:val="4156F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D4668"/>
    <w:multiLevelType w:val="hybridMultilevel"/>
    <w:tmpl w:val="8B4EC5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A8A32FA"/>
    <w:multiLevelType w:val="hybridMultilevel"/>
    <w:tmpl w:val="146843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B54F14"/>
    <w:multiLevelType w:val="hybridMultilevel"/>
    <w:tmpl w:val="10841486"/>
    <w:lvl w:ilvl="0" w:tplc="A886870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8243C9"/>
    <w:multiLevelType w:val="hybridMultilevel"/>
    <w:tmpl w:val="772C39A8"/>
    <w:lvl w:ilvl="0" w:tplc="60503E98">
      <w:start w:val="1"/>
      <w:numFmt w:val="lowerLetter"/>
      <w:lvlText w:val="%1."/>
      <w:lvlJc w:val="left"/>
      <w:pPr>
        <w:ind w:left="630" w:hanging="360"/>
      </w:pPr>
      <w:rPr>
        <w:rFonts w:hint="default"/>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603A6C95"/>
    <w:multiLevelType w:val="hybridMultilevel"/>
    <w:tmpl w:val="084C8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7A7298"/>
    <w:multiLevelType w:val="hybridMultilevel"/>
    <w:tmpl w:val="4504FD86"/>
    <w:lvl w:ilvl="0" w:tplc="B174489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47EF1"/>
    <w:multiLevelType w:val="hybridMultilevel"/>
    <w:tmpl w:val="7B7E2CEE"/>
    <w:lvl w:ilvl="0" w:tplc="0409000F">
      <w:start w:val="1"/>
      <w:numFmt w:val="decimal"/>
      <w:lvlText w:val="%1."/>
      <w:lvlJc w:val="left"/>
      <w:pPr>
        <w:ind w:left="720" w:hanging="360"/>
      </w:pPr>
    </w:lvl>
    <w:lvl w:ilvl="1" w:tplc="F75ACA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00F77"/>
    <w:multiLevelType w:val="hybridMultilevel"/>
    <w:tmpl w:val="862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C34E5"/>
    <w:multiLevelType w:val="hybridMultilevel"/>
    <w:tmpl w:val="89E2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64309"/>
    <w:multiLevelType w:val="hybridMultilevel"/>
    <w:tmpl w:val="D04EC85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675545240">
    <w:abstractNumId w:val="20"/>
  </w:num>
  <w:num w:numId="2" w16cid:durableId="1961912050">
    <w:abstractNumId w:val="21"/>
  </w:num>
  <w:num w:numId="3" w16cid:durableId="1321424341">
    <w:abstractNumId w:val="4"/>
  </w:num>
  <w:num w:numId="4" w16cid:durableId="893128082">
    <w:abstractNumId w:val="8"/>
  </w:num>
  <w:num w:numId="5" w16cid:durableId="1819375086">
    <w:abstractNumId w:val="22"/>
  </w:num>
  <w:num w:numId="6" w16cid:durableId="1776631417">
    <w:abstractNumId w:val="18"/>
  </w:num>
  <w:num w:numId="7" w16cid:durableId="711424618">
    <w:abstractNumId w:val="1"/>
  </w:num>
  <w:num w:numId="8" w16cid:durableId="755590760">
    <w:abstractNumId w:val="2"/>
  </w:num>
  <w:num w:numId="9" w16cid:durableId="623922347">
    <w:abstractNumId w:val="10"/>
  </w:num>
  <w:num w:numId="10" w16cid:durableId="1516574030">
    <w:abstractNumId w:val="25"/>
  </w:num>
  <w:num w:numId="11" w16cid:durableId="541018817">
    <w:abstractNumId w:val="7"/>
  </w:num>
  <w:num w:numId="12" w16cid:durableId="1279484611">
    <w:abstractNumId w:val="15"/>
  </w:num>
  <w:num w:numId="13" w16cid:durableId="1730376515">
    <w:abstractNumId w:val="12"/>
  </w:num>
  <w:num w:numId="14" w16cid:durableId="498734933">
    <w:abstractNumId w:val="6"/>
  </w:num>
  <w:num w:numId="15" w16cid:durableId="687752252">
    <w:abstractNumId w:val="5"/>
  </w:num>
  <w:num w:numId="16" w16cid:durableId="444351548">
    <w:abstractNumId w:val="23"/>
  </w:num>
  <w:num w:numId="17" w16cid:durableId="1152067697">
    <w:abstractNumId w:val="17"/>
  </w:num>
  <w:num w:numId="18" w16cid:durableId="1724912625">
    <w:abstractNumId w:val="3"/>
  </w:num>
  <w:num w:numId="19" w16cid:durableId="127673365">
    <w:abstractNumId w:val="13"/>
  </w:num>
  <w:num w:numId="20" w16cid:durableId="1284726474">
    <w:abstractNumId w:val="24"/>
  </w:num>
  <w:num w:numId="21" w16cid:durableId="272445693">
    <w:abstractNumId w:val="14"/>
  </w:num>
  <w:num w:numId="22" w16cid:durableId="1503621191">
    <w:abstractNumId w:val="19"/>
  </w:num>
  <w:num w:numId="23" w16cid:durableId="1233272585">
    <w:abstractNumId w:val="0"/>
  </w:num>
  <w:num w:numId="24" w16cid:durableId="2046445066">
    <w:abstractNumId w:val="9"/>
  </w:num>
  <w:num w:numId="25" w16cid:durableId="1783842592">
    <w:abstractNumId w:val="16"/>
  </w:num>
  <w:num w:numId="26" w16cid:durableId="1573351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1E"/>
    <w:rsid w:val="00001DCC"/>
    <w:rsid w:val="00004311"/>
    <w:rsid w:val="00007699"/>
    <w:rsid w:val="00010570"/>
    <w:rsid w:val="000135F2"/>
    <w:rsid w:val="00014729"/>
    <w:rsid w:val="00016E92"/>
    <w:rsid w:val="000217DC"/>
    <w:rsid w:val="0002401D"/>
    <w:rsid w:val="000254C7"/>
    <w:rsid w:val="000303E1"/>
    <w:rsid w:val="00031003"/>
    <w:rsid w:val="000316AD"/>
    <w:rsid w:val="00033481"/>
    <w:rsid w:val="000341AE"/>
    <w:rsid w:val="00034F6A"/>
    <w:rsid w:val="000362AD"/>
    <w:rsid w:val="00036CD1"/>
    <w:rsid w:val="0004084F"/>
    <w:rsid w:val="000427B0"/>
    <w:rsid w:val="00043656"/>
    <w:rsid w:val="00043FF6"/>
    <w:rsid w:val="0004632D"/>
    <w:rsid w:val="00047A7B"/>
    <w:rsid w:val="00053A24"/>
    <w:rsid w:val="00053CDB"/>
    <w:rsid w:val="0006098F"/>
    <w:rsid w:val="00062647"/>
    <w:rsid w:val="00071E57"/>
    <w:rsid w:val="0007551B"/>
    <w:rsid w:val="00082396"/>
    <w:rsid w:val="000848E1"/>
    <w:rsid w:val="00086893"/>
    <w:rsid w:val="00095006"/>
    <w:rsid w:val="000977D6"/>
    <w:rsid w:val="000A1B2D"/>
    <w:rsid w:val="000A446C"/>
    <w:rsid w:val="000B50C1"/>
    <w:rsid w:val="000C08F3"/>
    <w:rsid w:val="000C3AE6"/>
    <w:rsid w:val="000D0404"/>
    <w:rsid w:val="000D1F81"/>
    <w:rsid w:val="000D4E62"/>
    <w:rsid w:val="000D6BAA"/>
    <w:rsid w:val="000E370C"/>
    <w:rsid w:val="000E6290"/>
    <w:rsid w:val="000F741D"/>
    <w:rsid w:val="00103C5D"/>
    <w:rsid w:val="00103F0C"/>
    <w:rsid w:val="0010425F"/>
    <w:rsid w:val="001171FA"/>
    <w:rsid w:val="00117DBC"/>
    <w:rsid w:val="00120BF2"/>
    <w:rsid w:val="00121076"/>
    <w:rsid w:val="00122335"/>
    <w:rsid w:val="00125BF7"/>
    <w:rsid w:val="001276C5"/>
    <w:rsid w:val="001309B2"/>
    <w:rsid w:val="00130DB9"/>
    <w:rsid w:val="00133177"/>
    <w:rsid w:val="00137011"/>
    <w:rsid w:val="00141F36"/>
    <w:rsid w:val="00142A60"/>
    <w:rsid w:val="00143CF0"/>
    <w:rsid w:val="001478FB"/>
    <w:rsid w:val="00153920"/>
    <w:rsid w:val="00164F1C"/>
    <w:rsid w:val="00172393"/>
    <w:rsid w:val="001751E8"/>
    <w:rsid w:val="00176121"/>
    <w:rsid w:val="00181837"/>
    <w:rsid w:val="00181F00"/>
    <w:rsid w:val="00182CCC"/>
    <w:rsid w:val="00183C34"/>
    <w:rsid w:val="001846E4"/>
    <w:rsid w:val="00187833"/>
    <w:rsid w:val="00191299"/>
    <w:rsid w:val="0019181F"/>
    <w:rsid w:val="00193BB6"/>
    <w:rsid w:val="001A0037"/>
    <w:rsid w:val="001A36DB"/>
    <w:rsid w:val="001B06F5"/>
    <w:rsid w:val="001B2F6E"/>
    <w:rsid w:val="001C284D"/>
    <w:rsid w:val="001C299E"/>
    <w:rsid w:val="001D5E5B"/>
    <w:rsid w:val="001D7001"/>
    <w:rsid w:val="001E0FB1"/>
    <w:rsid w:val="001E1E15"/>
    <w:rsid w:val="001E2343"/>
    <w:rsid w:val="001E309B"/>
    <w:rsid w:val="001E481F"/>
    <w:rsid w:val="001E6190"/>
    <w:rsid w:val="001F2259"/>
    <w:rsid w:val="001F365E"/>
    <w:rsid w:val="001F4E8E"/>
    <w:rsid w:val="001F6398"/>
    <w:rsid w:val="001F7A76"/>
    <w:rsid w:val="00203320"/>
    <w:rsid w:val="00207AEC"/>
    <w:rsid w:val="002142DC"/>
    <w:rsid w:val="00215476"/>
    <w:rsid w:val="00220F10"/>
    <w:rsid w:val="00222D22"/>
    <w:rsid w:val="002300F3"/>
    <w:rsid w:val="002327C2"/>
    <w:rsid w:val="002367BC"/>
    <w:rsid w:val="00240DE7"/>
    <w:rsid w:val="002420FD"/>
    <w:rsid w:val="00245F42"/>
    <w:rsid w:val="002501CC"/>
    <w:rsid w:val="00251098"/>
    <w:rsid w:val="002538DD"/>
    <w:rsid w:val="00254615"/>
    <w:rsid w:val="00255EBB"/>
    <w:rsid w:val="002577FF"/>
    <w:rsid w:val="00262BFA"/>
    <w:rsid w:val="00265AA7"/>
    <w:rsid w:val="00270B79"/>
    <w:rsid w:val="00274E63"/>
    <w:rsid w:val="00283FC3"/>
    <w:rsid w:val="00287A1B"/>
    <w:rsid w:val="002921C8"/>
    <w:rsid w:val="002A50CB"/>
    <w:rsid w:val="002A7C3C"/>
    <w:rsid w:val="002B0404"/>
    <w:rsid w:val="002B18EA"/>
    <w:rsid w:val="002B4AD8"/>
    <w:rsid w:val="002B4F36"/>
    <w:rsid w:val="002B62C7"/>
    <w:rsid w:val="002C18C9"/>
    <w:rsid w:val="002C3DCB"/>
    <w:rsid w:val="002C6510"/>
    <w:rsid w:val="002C6A1E"/>
    <w:rsid w:val="002D057F"/>
    <w:rsid w:val="002D1194"/>
    <w:rsid w:val="002D67DC"/>
    <w:rsid w:val="002E04C3"/>
    <w:rsid w:val="002E0D4C"/>
    <w:rsid w:val="002E10EE"/>
    <w:rsid w:val="002E1FB0"/>
    <w:rsid w:val="002E72A9"/>
    <w:rsid w:val="002F199B"/>
    <w:rsid w:val="002F230A"/>
    <w:rsid w:val="002F69F5"/>
    <w:rsid w:val="0030236E"/>
    <w:rsid w:val="00306D66"/>
    <w:rsid w:val="00311BC1"/>
    <w:rsid w:val="00312577"/>
    <w:rsid w:val="00313A38"/>
    <w:rsid w:val="00316653"/>
    <w:rsid w:val="003169AE"/>
    <w:rsid w:val="00317F54"/>
    <w:rsid w:val="00320648"/>
    <w:rsid w:val="0033120A"/>
    <w:rsid w:val="003326BA"/>
    <w:rsid w:val="00336C95"/>
    <w:rsid w:val="003438C4"/>
    <w:rsid w:val="003443C9"/>
    <w:rsid w:val="0034494D"/>
    <w:rsid w:val="00344D55"/>
    <w:rsid w:val="00344ED1"/>
    <w:rsid w:val="0034540B"/>
    <w:rsid w:val="003469D2"/>
    <w:rsid w:val="00355280"/>
    <w:rsid w:val="00366D74"/>
    <w:rsid w:val="0037091F"/>
    <w:rsid w:val="00375C85"/>
    <w:rsid w:val="00381584"/>
    <w:rsid w:val="00386401"/>
    <w:rsid w:val="00391EF4"/>
    <w:rsid w:val="0039422B"/>
    <w:rsid w:val="00396516"/>
    <w:rsid w:val="003B3E39"/>
    <w:rsid w:val="003B7C0A"/>
    <w:rsid w:val="003C4015"/>
    <w:rsid w:val="003C4700"/>
    <w:rsid w:val="003C515B"/>
    <w:rsid w:val="003C59BD"/>
    <w:rsid w:val="003D064E"/>
    <w:rsid w:val="003D378E"/>
    <w:rsid w:val="003D3B3E"/>
    <w:rsid w:val="003D3E65"/>
    <w:rsid w:val="003D7854"/>
    <w:rsid w:val="003E1066"/>
    <w:rsid w:val="003E1DA2"/>
    <w:rsid w:val="003F23FD"/>
    <w:rsid w:val="003F4463"/>
    <w:rsid w:val="003F716E"/>
    <w:rsid w:val="00402DA8"/>
    <w:rsid w:val="004058C6"/>
    <w:rsid w:val="00406F4A"/>
    <w:rsid w:val="004078C0"/>
    <w:rsid w:val="00410262"/>
    <w:rsid w:val="00410C19"/>
    <w:rsid w:val="004214E4"/>
    <w:rsid w:val="00422238"/>
    <w:rsid w:val="0042358E"/>
    <w:rsid w:val="004251BB"/>
    <w:rsid w:val="00427FAC"/>
    <w:rsid w:val="00430181"/>
    <w:rsid w:val="00431029"/>
    <w:rsid w:val="00444250"/>
    <w:rsid w:val="00444CD0"/>
    <w:rsid w:val="00445284"/>
    <w:rsid w:val="004514D2"/>
    <w:rsid w:val="00453248"/>
    <w:rsid w:val="00461A3C"/>
    <w:rsid w:val="00461AAE"/>
    <w:rsid w:val="00464BF0"/>
    <w:rsid w:val="00466DA3"/>
    <w:rsid w:val="0047268D"/>
    <w:rsid w:val="00473988"/>
    <w:rsid w:val="00477494"/>
    <w:rsid w:val="00491FA5"/>
    <w:rsid w:val="004929BE"/>
    <w:rsid w:val="00493D1C"/>
    <w:rsid w:val="0049460C"/>
    <w:rsid w:val="004A32B0"/>
    <w:rsid w:val="004A718D"/>
    <w:rsid w:val="004B1CA0"/>
    <w:rsid w:val="004B6B88"/>
    <w:rsid w:val="004B72FD"/>
    <w:rsid w:val="004C30B2"/>
    <w:rsid w:val="004C31F9"/>
    <w:rsid w:val="004C3312"/>
    <w:rsid w:val="004C39C0"/>
    <w:rsid w:val="004C639B"/>
    <w:rsid w:val="004D0DDC"/>
    <w:rsid w:val="004D2EBD"/>
    <w:rsid w:val="004D39D0"/>
    <w:rsid w:val="004D5EF0"/>
    <w:rsid w:val="004D6500"/>
    <w:rsid w:val="004E05D8"/>
    <w:rsid w:val="004F004F"/>
    <w:rsid w:val="004F307C"/>
    <w:rsid w:val="004F3703"/>
    <w:rsid w:val="004F62DF"/>
    <w:rsid w:val="004F6E49"/>
    <w:rsid w:val="004F7C4A"/>
    <w:rsid w:val="00500E1D"/>
    <w:rsid w:val="0050317A"/>
    <w:rsid w:val="0051018B"/>
    <w:rsid w:val="005113D6"/>
    <w:rsid w:val="005119FA"/>
    <w:rsid w:val="0052040E"/>
    <w:rsid w:val="00521338"/>
    <w:rsid w:val="005220AE"/>
    <w:rsid w:val="00525A99"/>
    <w:rsid w:val="00533DAE"/>
    <w:rsid w:val="00534916"/>
    <w:rsid w:val="00535A84"/>
    <w:rsid w:val="005373F1"/>
    <w:rsid w:val="00537E3E"/>
    <w:rsid w:val="0054385D"/>
    <w:rsid w:val="0055075A"/>
    <w:rsid w:val="005515EC"/>
    <w:rsid w:val="00551E64"/>
    <w:rsid w:val="00556C30"/>
    <w:rsid w:val="00563FA8"/>
    <w:rsid w:val="00564FFF"/>
    <w:rsid w:val="00565FDD"/>
    <w:rsid w:val="00573F20"/>
    <w:rsid w:val="00574C98"/>
    <w:rsid w:val="0058041F"/>
    <w:rsid w:val="005806FF"/>
    <w:rsid w:val="005847D5"/>
    <w:rsid w:val="00585BDE"/>
    <w:rsid w:val="00586064"/>
    <w:rsid w:val="00587C68"/>
    <w:rsid w:val="00593E45"/>
    <w:rsid w:val="00594E47"/>
    <w:rsid w:val="00595913"/>
    <w:rsid w:val="00595CF6"/>
    <w:rsid w:val="0059685A"/>
    <w:rsid w:val="0059735D"/>
    <w:rsid w:val="005A0FE0"/>
    <w:rsid w:val="005A3AB4"/>
    <w:rsid w:val="005A61E4"/>
    <w:rsid w:val="005A7E67"/>
    <w:rsid w:val="005C241E"/>
    <w:rsid w:val="005C3941"/>
    <w:rsid w:val="005C3F4D"/>
    <w:rsid w:val="005C4FA6"/>
    <w:rsid w:val="005D2570"/>
    <w:rsid w:val="005D5E08"/>
    <w:rsid w:val="005D6D7E"/>
    <w:rsid w:val="005E5A93"/>
    <w:rsid w:val="005F734E"/>
    <w:rsid w:val="0060209B"/>
    <w:rsid w:val="006039D3"/>
    <w:rsid w:val="00605DAA"/>
    <w:rsid w:val="006070D8"/>
    <w:rsid w:val="00610493"/>
    <w:rsid w:val="006110A6"/>
    <w:rsid w:val="00614787"/>
    <w:rsid w:val="0061700A"/>
    <w:rsid w:val="00617CDB"/>
    <w:rsid w:val="00623489"/>
    <w:rsid w:val="00626561"/>
    <w:rsid w:val="00627B18"/>
    <w:rsid w:val="006362BA"/>
    <w:rsid w:val="00637756"/>
    <w:rsid w:val="00640A89"/>
    <w:rsid w:val="006418E0"/>
    <w:rsid w:val="00647F72"/>
    <w:rsid w:val="00654F6A"/>
    <w:rsid w:val="0065565D"/>
    <w:rsid w:val="00657BCC"/>
    <w:rsid w:val="006702DF"/>
    <w:rsid w:val="00670639"/>
    <w:rsid w:val="00670D01"/>
    <w:rsid w:val="0067214C"/>
    <w:rsid w:val="00673F52"/>
    <w:rsid w:val="00675D90"/>
    <w:rsid w:val="006841C8"/>
    <w:rsid w:val="006841E9"/>
    <w:rsid w:val="006857D0"/>
    <w:rsid w:val="006905FF"/>
    <w:rsid w:val="0069132E"/>
    <w:rsid w:val="0069370E"/>
    <w:rsid w:val="00694F3F"/>
    <w:rsid w:val="006A0320"/>
    <w:rsid w:val="006A041D"/>
    <w:rsid w:val="006A5205"/>
    <w:rsid w:val="006A710B"/>
    <w:rsid w:val="006A7F56"/>
    <w:rsid w:val="006B43A8"/>
    <w:rsid w:val="006B59A4"/>
    <w:rsid w:val="006B6709"/>
    <w:rsid w:val="006C0F5A"/>
    <w:rsid w:val="006C4332"/>
    <w:rsid w:val="006C785B"/>
    <w:rsid w:val="006D04D3"/>
    <w:rsid w:val="006D7B6F"/>
    <w:rsid w:val="006E03CE"/>
    <w:rsid w:val="006E2AC1"/>
    <w:rsid w:val="006E3855"/>
    <w:rsid w:val="006F2182"/>
    <w:rsid w:val="006F2411"/>
    <w:rsid w:val="006F457D"/>
    <w:rsid w:val="006F7168"/>
    <w:rsid w:val="006F718C"/>
    <w:rsid w:val="0070305A"/>
    <w:rsid w:val="00711368"/>
    <w:rsid w:val="00712C0D"/>
    <w:rsid w:val="00715DBB"/>
    <w:rsid w:val="007167FD"/>
    <w:rsid w:val="007212C4"/>
    <w:rsid w:val="00721E71"/>
    <w:rsid w:val="00721E7E"/>
    <w:rsid w:val="00722D18"/>
    <w:rsid w:val="007345B6"/>
    <w:rsid w:val="0073715F"/>
    <w:rsid w:val="00740A48"/>
    <w:rsid w:val="007410FE"/>
    <w:rsid w:val="007440B2"/>
    <w:rsid w:val="0074745A"/>
    <w:rsid w:val="00750C21"/>
    <w:rsid w:val="007545C7"/>
    <w:rsid w:val="007548A5"/>
    <w:rsid w:val="00755F06"/>
    <w:rsid w:val="007622C9"/>
    <w:rsid w:val="00767460"/>
    <w:rsid w:val="00773CF6"/>
    <w:rsid w:val="007759F8"/>
    <w:rsid w:val="00782FDB"/>
    <w:rsid w:val="0078337E"/>
    <w:rsid w:val="007834EC"/>
    <w:rsid w:val="007876BD"/>
    <w:rsid w:val="00787D0E"/>
    <w:rsid w:val="007946FE"/>
    <w:rsid w:val="007A0A82"/>
    <w:rsid w:val="007A1EF9"/>
    <w:rsid w:val="007A1F92"/>
    <w:rsid w:val="007A3E14"/>
    <w:rsid w:val="007A48A4"/>
    <w:rsid w:val="007A547B"/>
    <w:rsid w:val="007A6642"/>
    <w:rsid w:val="007A6828"/>
    <w:rsid w:val="007A68E3"/>
    <w:rsid w:val="007A7A18"/>
    <w:rsid w:val="007B2F08"/>
    <w:rsid w:val="007B606F"/>
    <w:rsid w:val="007B6D6B"/>
    <w:rsid w:val="007C2CDD"/>
    <w:rsid w:val="007C4B8C"/>
    <w:rsid w:val="007E05BF"/>
    <w:rsid w:val="007E50EB"/>
    <w:rsid w:val="007E673E"/>
    <w:rsid w:val="007E6D77"/>
    <w:rsid w:val="007F52E9"/>
    <w:rsid w:val="007F5B04"/>
    <w:rsid w:val="007F6676"/>
    <w:rsid w:val="00802102"/>
    <w:rsid w:val="00817877"/>
    <w:rsid w:val="00821D7F"/>
    <w:rsid w:val="00822489"/>
    <w:rsid w:val="00824087"/>
    <w:rsid w:val="0083148D"/>
    <w:rsid w:val="00832732"/>
    <w:rsid w:val="00832F5C"/>
    <w:rsid w:val="008339B2"/>
    <w:rsid w:val="00834570"/>
    <w:rsid w:val="008402F7"/>
    <w:rsid w:val="008442C8"/>
    <w:rsid w:val="00845C2A"/>
    <w:rsid w:val="00847A99"/>
    <w:rsid w:val="008565AC"/>
    <w:rsid w:val="00857BDC"/>
    <w:rsid w:val="00860DFA"/>
    <w:rsid w:val="00863F97"/>
    <w:rsid w:val="00867AB2"/>
    <w:rsid w:val="00875653"/>
    <w:rsid w:val="00876E70"/>
    <w:rsid w:val="00877B48"/>
    <w:rsid w:val="00882F31"/>
    <w:rsid w:val="00882F8A"/>
    <w:rsid w:val="008842A4"/>
    <w:rsid w:val="008850E4"/>
    <w:rsid w:val="00886309"/>
    <w:rsid w:val="008937F2"/>
    <w:rsid w:val="008A186D"/>
    <w:rsid w:val="008B1C72"/>
    <w:rsid w:val="008B2B6B"/>
    <w:rsid w:val="008B5938"/>
    <w:rsid w:val="008C5D56"/>
    <w:rsid w:val="008C6B36"/>
    <w:rsid w:val="008D1F1D"/>
    <w:rsid w:val="008D28E5"/>
    <w:rsid w:val="008E1EF9"/>
    <w:rsid w:val="008E20F8"/>
    <w:rsid w:val="008E5B79"/>
    <w:rsid w:val="008E5C5F"/>
    <w:rsid w:val="008E668A"/>
    <w:rsid w:val="008E6A6B"/>
    <w:rsid w:val="008E7C08"/>
    <w:rsid w:val="008F70F3"/>
    <w:rsid w:val="00904978"/>
    <w:rsid w:val="0090785D"/>
    <w:rsid w:val="00910C87"/>
    <w:rsid w:val="00911AF5"/>
    <w:rsid w:val="009133B0"/>
    <w:rsid w:val="00913511"/>
    <w:rsid w:val="0091482E"/>
    <w:rsid w:val="009200BC"/>
    <w:rsid w:val="00923801"/>
    <w:rsid w:val="00924873"/>
    <w:rsid w:val="00924D76"/>
    <w:rsid w:val="0092758A"/>
    <w:rsid w:val="00931073"/>
    <w:rsid w:val="009366E3"/>
    <w:rsid w:val="00944E2F"/>
    <w:rsid w:val="00946127"/>
    <w:rsid w:val="0095498E"/>
    <w:rsid w:val="00956641"/>
    <w:rsid w:val="00956B4C"/>
    <w:rsid w:val="00956EF0"/>
    <w:rsid w:val="009633DA"/>
    <w:rsid w:val="00964348"/>
    <w:rsid w:val="00970741"/>
    <w:rsid w:val="00971338"/>
    <w:rsid w:val="009764DE"/>
    <w:rsid w:val="00976BD3"/>
    <w:rsid w:val="009811EA"/>
    <w:rsid w:val="00981F1D"/>
    <w:rsid w:val="00983CB5"/>
    <w:rsid w:val="00985692"/>
    <w:rsid w:val="00987ACE"/>
    <w:rsid w:val="00993E87"/>
    <w:rsid w:val="0099716D"/>
    <w:rsid w:val="009A166B"/>
    <w:rsid w:val="009A458B"/>
    <w:rsid w:val="009A7543"/>
    <w:rsid w:val="009B5CE8"/>
    <w:rsid w:val="009B6DB1"/>
    <w:rsid w:val="009C17E6"/>
    <w:rsid w:val="009C1B3A"/>
    <w:rsid w:val="009C2875"/>
    <w:rsid w:val="009C42C1"/>
    <w:rsid w:val="009C4ACB"/>
    <w:rsid w:val="009D54ED"/>
    <w:rsid w:val="009E074A"/>
    <w:rsid w:val="009E1286"/>
    <w:rsid w:val="009E2D82"/>
    <w:rsid w:val="009E52BF"/>
    <w:rsid w:val="00A025EE"/>
    <w:rsid w:val="00A02C83"/>
    <w:rsid w:val="00A108E4"/>
    <w:rsid w:val="00A10F3C"/>
    <w:rsid w:val="00A11B86"/>
    <w:rsid w:val="00A123B7"/>
    <w:rsid w:val="00A14248"/>
    <w:rsid w:val="00A20E07"/>
    <w:rsid w:val="00A24AF3"/>
    <w:rsid w:val="00A24E6A"/>
    <w:rsid w:val="00A2792B"/>
    <w:rsid w:val="00A326A8"/>
    <w:rsid w:val="00A32E7B"/>
    <w:rsid w:val="00A35831"/>
    <w:rsid w:val="00A36BD3"/>
    <w:rsid w:val="00A467AA"/>
    <w:rsid w:val="00A526FB"/>
    <w:rsid w:val="00A53AC6"/>
    <w:rsid w:val="00A53C2C"/>
    <w:rsid w:val="00A56E02"/>
    <w:rsid w:val="00A66E66"/>
    <w:rsid w:val="00A72E81"/>
    <w:rsid w:val="00A82849"/>
    <w:rsid w:val="00A86D92"/>
    <w:rsid w:val="00A92173"/>
    <w:rsid w:val="00A94338"/>
    <w:rsid w:val="00A944EB"/>
    <w:rsid w:val="00A967E5"/>
    <w:rsid w:val="00A97A3A"/>
    <w:rsid w:val="00AA6429"/>
    <w:rsid w:val="00AB05B3"/>
    <w:rsid w:val="00AB0BD0"/>
    <w:rsid w:val="00AB3422"/>
    <w:rsid w:val="00AB7B38"/>
    <w:rsid w:val="00AC1689"/>
    <w:rsid w:val="00AC65C0"/>
    <w:rsid w:val="00AD4610"/>
    <w:rsid w:val="00AD632B"/>
    <w:rsid w:val="00AE7029"/>
    <w:rsid w:val="00AF3E7B"/>
    <w:rsid w:val="00AF4767"/>
    <w:rsid w:val="00AF6A12"/>
    <w:rsid w:val="00AF72EF"/>
    <w:rsid w:val="00B036F0"/>
    <w:rsid w:val="00B06554"/>
    <w:rsid w:val="00B119C4"/>
    <w:rsid w:val="00B2441C"/>
    <w:rsid w:val="00B25852"/>
    <w:rsid w:val="00B25AF6"/>
    <w:rsid w:val="00B30506"/>
    <w:rsid w:val="00B32CB5"/>
    <w:rsid w:val="00B35C06"/>
    <w:rsid w:val="00B362D9"/>
    <w:rsid w:val="00B36DDF"/>
    <w:rsid w:val="00B37641"/>
    <w:rsid w:val="00B42939"/>
    <w:rsid w:val="00B429E4"/>
    <w:rsid w:val="00B43AFA"/>
    <w:rsid w:val="00B43F9C"/>
    <w:rsid w:val="00B44034"/>
    <w:rsid w:val="00B45DA1"/>
    <w:rsid w:val="00B51C3F"/>
    <w:rsid w:val="00B52A93"/>
    <w:rsid w:val="00B5574B"/>
    <w:rsid w:val="00B55D81"/>
    <w:rsid w:val="00B56349"/>
    <w:rsid w:val="00B56F88"/>
    <w:rsid w:val="00B610CD"/>
    <w:rsid w:val="00B7648E"/>
    <w:rsid w:val="00B77DD9"/>
    <w:rsid w:val="00B838B5"/>
    <w:rsid w:val="00B83B89"/>
    <w:rsid w:val="00B849B6"/>
    <w:rsid w:val="00B95915"/>
    <w:rsid w:val="00B967AA"/>
    <w:rsid w:val="00B96EED"/>
    <w:rsid w:val="00B978C7"/>
    <w:rsid w:val="00B979D1"/>
    <w:rsid w:val="00B97C1C"/>
    <w:rsid w:val="00BA2227"/>
    <w:rsid w:val="00BA255C"/>
    <w:rsid w:val="00BA661C"/>
    <w:rsid w:val="00BA6BFC"/>
    <w:rsid w:val="00BB1120"/>
    <w:rsid w:val="00BB5B87"/>
    <w:rsid w:val="00BC3105"/>
    <w:rsid w:val="00BC6EE4"/>
    <w:rsid w:val="00BD0C06"/>
    <w:rsid w:val="00BD1430"/>
    <w:rsid w:val="00BD300B"/>
    <w:rsid w:val="00BD339F"/>
    <w:rsid w:val="00BD39A4"/>
    <w:rsid w:val="00BD6FD9"/>
    <w:rsid w:val="00BE01F4"/>
    <w:rsid w:val="00BE1F41"/>
    <w:rsid w:val="00BE338A"/>
    <w:rsid w:val="00BE52E6"/>
    <w:rsid w:val="00BE6DFB"/>
    <w:rsid w:val="00BF1769"/>
    <w:rsid w:val="00BF17C9"/>
    <w:rsid w:val="00BF7A9B"/>
    <w:rsid w:val="00C05267"/>
    <w:rsid w:val="00C13C69"/>
    <w:rsid w:val="00C14D9F"/>
    <w:rsid w:val="00C15F8B"/>
    <w:rsid w:val="00C17645"/>
    <w:rsid w:val="00C17F67"/>
    <w:rsid w:val="00C22FC0"/>
    <w:rsid w:val="00C327D6"/>
    <w:rsid w:val="00C37FB3"/>
    <w:rsid w:val="00C45E58"/>
    <w:rsid w:val="00C54DD9"/>
    <w:rsid w:val="00C609D0"/>
    <w:rsid w:val="00C61C78"/>
    <w:rsid w:val="00C743EC"/>
    <w:rsid w:val="00C749EF"/>
    <w:rsid w:val="00C813AE"/>
    <w:rsid w:val="00C84C22"/>
    <w:rsid w:val="00C91256"/>
    <w:rsid w:val="00C928BE"/>
    <w:rsid w:val="00C93FC8"/>
    <w:rsid w:val="00CA262A"/>
    <w:rsid w:val="00CA41AA"/>
    <w:rsid w:val="00CB2DDC"/>
    <w:rsid w:val="00CB5492"/>
    <w:rsid w:val="00CC10D9"/>
    <w:rsid w:val="00CC3B0A"/>
    <w:rsid w:val="00CC4672"/>
    <w:rsid w:val="00CD292A"/>
    <w:rsid w:val="00CD6DC7"/>
    <w:rsid w:val="00CD7E13"/>
    <w:rsid w:val="00CE00D4"/>
    <w:rsid w:val="00CE7FDD"/>
    <w:rsid w:val="00CF28CC"/>
    <w:rsid w:val="00CF5827"/>
    <w:rsid w:val="00D01E7B"/>
    <w:rsid w:val="00D029E2"/>
    <w:rsid w:val="00D10266"/>
    <w:rsid w:val="00D25706"/>
    <w:rsid w:val="00D32AE8"/>
    <w:rsid w:val="00D33799"/>
    <w:rsid w:val="00D40F3E"/>
    <w:rsid w:val="00D53435"/>
    <w:rsid w:val="00D55B10"/>
    <w:rsid w:val="00D60D9C"/>
    <w:rsid w:val="00D653A7"/>
    <w:rsid w:val="00D65CBD"/>
    <w:rsid w:val="00D6651D"/>
    <w:rsid w:val="00D713E2"/>
    <w:rsid w:val="00D84FDF"/>
    <w:rsid w:val="00D91020"/>
    <w:rsid w:val="00D91E94"/>
    <w:rsid w:val="00DA5218"/>
    <w:rsid w:val="00DA5FD3"/>
    <w:rsid w:val="00DA6619"/>
    <w:rsid w:val="00DB42EF"/>
    <w:rsid w:val="00DB63CC"/>
    <w:rsid w:val="00DB6C4A"/>
    <w:rsid w:val="00DC0091"/>
    <w:rsid w:val="00DC3FD4"/>
    <w:rsid w:val="00DC44E6"/>
    <w:rsid w:val="00DC4AEF"/>
    <w:rsid w:val="00DC6D9D"/>
    <w:rsid w:val="00DC6FC8"/>
    <w:rsid w:val="00DD22B8"/>
    <w:rsid w:val="00DD7015"/>
    <w:rsid w:val="00DD703F"/>
    <w:rsid w:val="00DE2F60"/>
    <w:rsid w:val="00DE3CB6"/>
    <w:rsid w:val="00DE7D5C"/>
    <w:rsid w:val="00DF2801"/>
    <w:rsid w:val="00DF4098"/>
    <w:rsid w:val="00E00597"/>
    <w:rsid w:val="00E00DEC"/>
    <w:rsid w:val="00E01D95"/>
    <w:rsid w:val="00E01EF1"/>
    <w:rsid w:val="00E0431D"/>
    <w:rsid w:val="00E047FA"/>
    <w:rsid w:val="00E11B45"/>
    <w:rsid w:val="00E14E19"/>
    <w:rsid w:val="00E20137"/>
    <w:rsid w:val="00E261C9"/>
    <w:rsid w:val="00E31B5F"/>
    <w:rsid w:val="00E42946"/>
    <w:rsid w:val="00E4359E"/>
    <w:rsid w:val="00E51E6F"/>
    <w:rsid w:val="00E537F7"/>
    <w:rsid w:val="00E5455A"/>
    <w:rsid w:val="00E5606C"/>
    <w:rsid w:val="00E60E0D"/>
    <w:rsid w:val="00E614D0"/>
    <w:rsid w:val="00E626E3"/>
    <w:rsid w:val="00E652C7"/>
    <w:rsid w:val="00E70090"/>
    <w:rsid w:val="00E7449C"/>
    <w:rsid w:val="00E75263"/>
    <w:rsid w:val="00E769D1"/>
    <w:rsid w:val="00E7755E"/>
    <w:rsid w:val="00E80204"/>
    <w:rsid w:val="00E83E30"/>
    <w:rsid w:val="00E861A2"/>
    <w:rsid w:val="00E93B03"/>
    <w:rsid w:val="00E95B96"/>
    <w:rsid w:val="00E9627A"/>
    <w:rsid w:val="00EA0D39"/>
    <w:rsid w:val="00EA1DF7"/>
    <w:rsid w:val="00EA7120"/>
    <w:rsid w:val="00EB04D7"/>
    <w:rsid w:val="00EC0423"/>
    <w:rsid w:val="00EC6D16"/>
    <w:rsid w:val="00EC7260"/>
    <w:rsid w:val="00ED029C"/>
    <w:rsid w:val="00ED0DFA"/>
    <w:rsid w:val="00ED1ED9"/>
    <w:rsid w:val="00ED5C15"/>
    <w:rsid w:val="00ED6A3D"/>
    <w:rsid w:val="00ED7483"/>
    <w:rsid w:val="00EE25AA"/>
    <w:rsid w:val="00EE2942"/>
    <w:rsid w:val="00EE352B"/>
    <w:rsid w:val="00EE6715"/>
    <w:rsid w:val="00EF0EDA"/>
    <w:rsid w:val="00EF251E"/>
    <w:rsid w:val="00F0082D"/>
    <w:rsid w:val="00F00970"/>
    <w:rsid w:val="00F03A3B"/>
    <w:rsid w:val="00F06736"/>
    <w:rsid w:val="00F15212"/>
    <w:rsid w:val="00F21763"/>
    <w:rsid w:val="00F23965"/>
    <w:rsid w:val="00F23994"/>
    <w:rsid w:val="00F31450"/>
    <w:rsid w:val="00F351A3"/>
    <w:rsid w:val="00F36E79"/>
    <w:rsid w:val="00F375C3"/>
    <w:rsid w:val="00F41E8A"/>
    <w:rsid w:val="00F448A4"/>
    <w:rsid w:val="00F662ED"/>
    <w:rsid w:val="00F67B8F"/>
    <w:rsid w:val="00F67ED6"/>
    <w:rsid w:val="00F740EF"/>
    <w:rsid w:val="00F7445A"/>
    <w:rsid w:val="00F75319"/>
    <w:rsid w:val="00F77234"/>
    <w:rsid w:val="00F80697"/>
    <w:rsid w:val="00F855B6"/>
    <w:rsid w:val="00F85F76"/>
    <w:rsid w:val="00F87391"/>
    <w:rsid w:val="00F940DB"/>
    <w:rsid w:val="00F959F5"/>
    <w:rsid w:val="00F97770"/>
    <w:rsid w:val="00FA6680"/>
    <w:rsid w:val="00FB0C66"/>
    <w:rsid w:val="00FB14C9"/>
    <w:rsid w:val="00FB2453"/>
    <w:rsid w:val="00FD13D9"/>
    <w:rsid w:val="00FE3C61"/>
    <w:rsid w:val="00FE55E1"/>
    <w:rsid w:val="00FF25BB"/>
    <w:rsid w:val="00FF3F81"/>
    <w:rsid w:val="00FF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80D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rocedures"/>
    <w:qFormat/>
    <w:rsid w:val="0059685A"/>
    <w:rPr>
      <w:rFonts w:ascii="Arial" w:hAnsi="Arial"/>
      <w:sz w:val="22"/>
      <w:szCs w:val="22"/>
    </w:rPr>
  </w:style>
  <w:style w:type="paragraph" w:styleId="Heading1">
    <w:name w:val="heading 1"/>
    <w:basedOn w:val="Normal"/>
    <w:next w:val="Normal"/>
    <w:qFormat/>
    <w:rsid w:val="00A11B86"/>
    <w:pPr>
      <w:jc w:val="center"/>
      <w:outlineLvl w:val="0"/>
    </w:pPr>
    <w:rPr>
      <w:caps/>
      <w:color w:val="FFFFFF"/>
      <w:sz w:val="28"/>
      <w:szCs w:val="28"/>
      <w:shd w:val="clear" w:color="auto" w:fill="008000"/>
    </w:rPr>
  </w:style>
  <w:style w:type="paragraph" w:styleId="Heading2">
    <w:name w:val="heading 2"/>
    <w:basedOn w:val="Normal"/>
    <w:next w:val="Normal"/>
    <w:qFormat/>
    <w:rsid w:val="00A11B86"/>
    <w:pPr>
      <w:outlineLvl w:val="1"/>
    </w:pPr>
    <w:rPr>
      <w:b/>
      <w:bCs/>
      <w:sz w:val="24"/>
      <w:szCs w:val="24"/>
    </w:rPr>
  </w:style>
  <w:style w:type="paragraph" w:styleId="Heading3">
    <w:name w:val="heading 3"/>
    <w:basedOn w:val="Normal"/>
    <w:next w:val="Normal"/>
    <w:qFormat/>
    <w:rsid w:val="00A11B8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T">
    <w:name w:val="CHART"/>
    <w:semiHidden/>
    <w:rsid w:val="00A11B86"/>
    <w:rPr>
      <w:caps/>
      <w:color w:val="FFFFFF"/>
      <w:shd w:val="clear" w:color="auto" w:fill="008000"/>
    </w:rPr>
  </w:style>
  <w:style w:type="character" w:customStyle="1" w:styleId="CTS">
    <w:name w:val="CTS"/>
    <w:aliases w:val="STAR"/>
    <w:semiHidden/>
    <w:rsid w:val="00A11B86"/>
    <w:rPr>
      <w:b/>
      <w:bCs/>
      <w:shd w:val="clear" w:color="auto" w:fill="FFCC00"/>
    </w:rPr>
  </w:style>
  <w:style w:type="character" w:customStyle="1" w:styleId="CalendarNumbers">
    <w:name w:val="CalendarNumbers"/>
    <w:rsid w:val="009811EA"/>
    <w:rPr>
      <w:rFonts w:ascii="Arial" w:hAnsi="Arial"/>
      <w:bCs/>
      <w:dstrike w:val="0"/>
      <w:color w:val="333399"/>
      <w:spacing w:val="0"/>
      <w:position w:val="0"/>
      <w:sz w:val="20"/>
      <w:bdr w:val="none" w:sz="0" w:space="0" w:color="auto"/>
      <w:vertAlign w:val="baseline"/>
    </w:rPr>
  </w:style>
  <w:style w:type="paragraph" w:customStyle="1" w:styleId="CalendarText">
    <w:name w:val="CalendarText"/>
    <w:basedOn w:val="Normal"/>
    <w:rsid w:val="009811EA"/>
    <w:pPr>
      <w:ind w:firstLine="58"/>
      <w:jc w:val="center"/>
    </w:pPr>
    <w:rPr>
      <w:rFonts w:cs="Arial"/>
      <w:color w:val="000000"/>
      <w:sz w:val="20"/>
      <w:szCs w:val="20"/>
    </w:rPr>
  </w:style>
  <w:style w:type="paragraph" w:customStyle="1" w:styleId="Default">
    <w:name w:val="Default"/>
    <w:rsid w:val="00A11B86"/>
    <w:pPr>
      <w:autoSpaceDE w:val="0"/>
      <w:autoSpaceDN w:val="0"/>
      <w:adjustRightInd w:val="0"/>
    </w:pPr>
    <w:rPr>
      <w:rFonts w:ascii="Arial" w:hAnsi="Arial" w:cs="Arial"/>
      <w:color w:val="000000"/>
      <w:sz w:val="24"/>
      <w:szCs w:val="24"/>
    </w:rPr>
  </w:style>
  <w:style w:type="paragraph" w:styleId="Footer">
    <w:name w:val="footer"/>
    <w:basedOn w:val="Normal"/>
    <w:semiHidden/>
    <w:rsid w:val="00A11B86"/>
    <w:pPr>
      <w:tabs>
        <w:tab w:val="center" w:pos="4320"/>
        <w:tab w:val="right" w:pos="8640"/>
      </w:tabs>
    </w:pPr>
  </w:style>
  <w:style w:type="paragraph" w:styleId="Header">
    <w:name w:val="header"/>
    <w:basedOn w:val="Normal"/>
    <w:link w:val="HeaderChar"/>
    <w:uiPriority w:val="99"/>
    <w:rsid w:val="00A11B86"/>
    <w:pPr>
      <w:tabs>
        <w:tab w:val="center" w:pos="4320"/>
        <w:tab w:val="right" w:pos="8640"/>
      </w:tabs>
    </w:pPr>
  </w:style>
  <w:style w:type="table" w:styleId="TableGrid">
    <w:name w:val="Table Grid"/>
    <w:basedOn w:val="TableNormal"/>
    <w:rsid w:val="00A1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nCalendarCellText">
    <w:name w:val="WinCalendar_CellText"/>
    <w:semiHidden/>
    <w:rsid w:val="00A11B86"/>
    <w:rPr>
      <w:rFonts w:ascii="Arial Narrow" w:hAnsi="Arial Narrow"/>
      <w:b w:val="0"/>
      <w:color w:val="000000"/>
      <w:sz w:val="18"/>
    </w:rPr>
  </w:style>
  <w:style w:type="paragraph" w:customStyle="1" w:styleId="Duedates">
    <w:name w:val="Due dates"/>
    <w:basedOn w:val="Normal"/>
    <w:rsid w:val="00A11B86"/>
    <w:pPr>
      <w:jc w:val="center"/>
    </w:pPr>
    <w:rPr>
      <w:rFonts w:cs="Arial"/>
      <w:b/>
      <w:color w:val="FF6600"/>
      <w:sz w:val="28"/>
      <w:szCs w:val="28"/>
    </w:rPr>
  </w:style>
  <w:style w:type="paragraph" w:styleId="BalloonText">
    <w:name w:val="Balloon Text"/>
    <w:basedOn w:val="Normal"/>
    <w:link w:val="BalloonTextChar"/>
    <w:rsid w:val="002E72A9"/>
    <w:rPr>
      <w:rFonts w:ascii="Tahoma" w:hAnsi="Tahoma" w:cs="Tahoma"/>
      <w:sz w:val="16"/>
      <w:szCs w:val="16"/>
    </w:rPr>
  </w:style>
  <w:style w:type="character" w:customStyle="1" w:styleId="BalloonTextChar">
    <w:name w:val="Balloon Text Char"/>
    <w:link w:val="BalloonText"/>
    <w:rsid w:val="002E72A9"/>
    <w:rPr>
      <w:rFonts w:ascii="Tahoma" w:hAnsi="Tahoma" w:cs="Tahoma"/>
      <w:sz w:val="16"/>
      <w:szCs w:val="16"/>
    </w:rPr>
  </w:style>
  <w:style w:type="paragraph" w:styleId="Revision">
    <w:name w:val="Revision"/>
    <w:hidden/>
    <w:uiPriority w:val="99"/>
    <w:semiHidden/>
    <w:rsid w:val="00A72E81"/>
    <w:rPr>
      <w:rFonts w:ascii="Arial" w:hAnsi="Arial"/>
      <w:sz w:val="22"/>
      <w:szCs w:val="22"/>
    </w:rPr>
  </w:style>
  <w:style w:type="paragraph" w:styleId="ListParagraph">
    <w:name w:val="List Paragraph"/>
    <w:basedOn w:val="Normal"/>
    <w:uiPriority w:val="34"/>
    <w:qFormat/>
    <w:rsid w:val="00956EF0"/>
    <w:pPr>
      <w:ind w:left="720"/>
      <w:contextualSpacing/>
    </w:pPr>
  </w:style>
  <w:style w:type="character" w:styleId="CommentReference">
    <w:name w:val="annotation reference"/>
    <w:basedOn w:val="DefaultParagraphFont"/>
    <w:rsid w:val="00B978C7"/>
    <w:rPr>
      <w:sz w:val="16"/>
      <w:szCs w:val="16"/>
    </w:rPr>
  </w:style>
  <w:style w:type="paragraph" w:styleId="CommentText">
    <w:name w:val="annotation text"/>
    <w:basedOn w:val="Normal"/>
    <w:link w:val="CommentTextChar"/>
    <w:rsid w:val="00B978C7"/>
    <w:rPr>
      <w:sz w:val="20"/>
      <w:szCs w:val="20"/>
    </w:rPr>
  </w:style>
  <w:style w:type="character" w:customStyle="1" w:styleId="CommentTextChar">
    <w:name w:val="Comment Text Char"/>
    <w:basedOn w:val="DefaultParagraphFont"/>
    <w:link w:val="CommentText"/>
    <w:rsid w:val="00B978C7"/>
    <w:rPr>
      <w:rFonts w:ascii="Arial" w:hAnsi="Arial"/>
    </w:rPr>
  </w:style>
  <w:style w:type="paragraph" w:styleId="CommentSubject">
    <w:name w:val="annotation subject"/>
    <w:basedOn w:val="CommentText"/>
    <w:next w:val="CommentText"/>
    <w:link w:val="CommentSubjectChar"/>
    <w:rsid w:val="00B978C7"/>
    <w:rPr>
      <w:b/>
      <w:bCs/>
    </w:rPr>
  </w:style>
  <w:style w:type="character" w:customStyle="1" w:styleId="CommentSubjectChar">
    <w:name w:val="Comment Subject Char"/>
    <w:basedOn w:val="CommentTextChar"/>
    <w:link w:val="CommentSubject"/>
    <w:rsid w:val="00B978C7"/>
    <w:rPr>
      <w:rFonts w:ascii="Arial" w:hAnsi="Arial"/>
      <w:b/>
      <w:bCs/>
    </w:rPr>
  </w:style>
  <w:style w:type="character" w:styleId="Hyperlink">
    <w:name w:val="Hyperlink"/>
    <w:basedOn w:val="DefaultParagraphFont"/>
    <w:rsid w:val="00A02C83"/>
    <w:rPr>
      <w:color w:val="0563C1" w:themeColor="hyperlink"/>
      <w:u w:val="single"/>
    </w:rPr>
  </w:style>
  <w:style w:type="character" w:customStyle="1" w:styleId="UnresolvedMention1">
    <w:name w:val="Unresolved Mention1"/>
    <w:basedOn w:val="DefaultParagraphFont"/>
    <w:uiPriority w:val="99"/>
    <w:semiHidden/>
    <w:unhideWhenUsed/>
    <w:rsid w:val="00A02C83"/>
    <w:rPr>
      <w:color w:val="808080"/>
      <w:shd w:val="clear" w:color="auto" w:fill="E6E6E6"/>
    </w:rPr>
  </w:style>
  <w:style w:type="character" w:customStyle="1" w:styleId="HeaderChar">
    <w:name w:val="Header Char"/>
    <w:basedOn w:val="DefaultParagraphFont"/>
    <w:link w:val="Header"/>
    <w:uiPriority w:val="99"/>
    <w:rsid w:val="00A02C83"/>
    <w:rPr>
      <w:rFonts w:ascii="Arial" w:hAnsi="Arial"/>
      <w:sz w:val="22"/>
      <w:szCs w:val="22"/>
    </w:rPr>
  </w:style>
  <w:style w:type="character" w:styleId="FollowedHyperlink">
    <w:name w:val="FollowedHyperlink"/>
    <w:basedOn w:val="DefaultParagraphFont"/>
    <w:rsid w:val="00595CF6"/>
    <w:rPr>
      <w:color w:val="954F72" w:themeColor="followedHyperlink"/>
      <w:u w:val="single"/>
    </w:rPr>
  </w:style>
  <w:style w:type="character" w:styleId="Strong">
    <w:name w:val="Strong"/>
    <w:basedOn w:val="DefaultParagraphFont"/>
    <w:qFormat/>
    <w:rsid w:val="00F662ED"/>
    <w:rPr>
      <w:b/>
      <w:bCs/>
    </w:rPr>
  </w:style>
  <w:style w:type="character" w:styleId="IntenseEmphasis">
    <w:name w:val="Intense Emphasis"/>
    <w:basedOn w:val="DefaultParagraphFont"/>
    <w:uiPriority w:val="21"/>
    <w:qFormat/>
    <w:rsid w:val="00F9777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8CCF48F7F21843AAD247617866AB0F" ma:contentTypeVersion="26" ma:contentTypeDescription="Create a new document." ma:contentTypeScope="" ma:versionID="035bff02668bf00af84ba8f60763016b">
  <xsd:schema xmlns:xsd="http://www.w3.org/2001/XMLSchema" xmlns:xs="http://www.w3.org/2001/XMLSchema" xmlns:p="http://schemas.microsoft.com/office/2006/metadata/properties" xmlns:ns1="http://schemas.microsoft.com/sharepoint/v3" xmlns:ns2="971ecb86-dbcb-4cad-aa0a-8e3edd121c88" targetNamespace="http://schemas.microsoft.com/office/2006/metadata/properties" ma:root="true" ma:fieldsID="4eb80cc09e6d4e7765fe98acf63822e8" ns1:_="" ns2:_="">
    <xsd:import namespace="http://schemas.microsoft.com/sharepoint/v3"/>
    <xsd:import namespace="971ecb86-dbcb-4cad-aa0a-8e3edd121c88"/>
    <xsd:element name="properties">
      <xsd:complexType>
        <xsd:sequence>
          <xsd:element name="documentManagement">
            <xsd:complexType>
              <xsd:all>
                <xsd:element ref="ns2:DocumentName" minOccurs="0"/>
                <xsd:element ref="ns2:Web_x0020_Category" minOccurs="0"/>
                <xsd:element ref="ns2:DocumentDescription" minOccurs="0"/>
                <xsd:element ref="ns2:Forms_Description" minOccurs="0"/>
                <xsd:element ref="ns2:Review_x0020_Frequency_x0020_Period" minOccurs="0"/>
                <xsd:element ref="ns2:Review_x0020_Frequency_x0020_by_x0020_Month" minOccurs="0"/>
                <xsd:element ref="ns2:Legal_x0020_Review_x0020_Date" minOccurs="0"/>
                <xsd:element ref="ns2:Language_x0020_Review_x0020_Date" minOccurs="0"/>
                <xsd:element ref="ns2:Date_x0020_last_x0020_reviewed" minOccurs="0"/>
                <xsd:element ref="ns2:Is_x0020_this_x0020_Legally_x0020_required_x003f_" minOccurs="0"/>
                <xsd:element ref="ns2:Notes0" minOccurs="0"/>
                <xsd:element ref="ns2:Automated_x0020_Content" minOccurs="0"/>
                <xsd:element ref="ns2:statutesRulesPolicies" minOccurs="0"/>
                <xsd:element ref="ns2:Historica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ecb86-dbcb-4cad-aa0a-8e3edd121c88" elementFormDefault="qualified">
    <xsd:import namespace="http://schemas.microsoft.com/office/2006/documentManagement/types"/>
    <xsd:import namespace="http://schemas.microsoft.com/office/infopath/2007/PartnerControls"/>
    <xsd:element name="DocumentName" ma:index="2" nillable="true" ma:displayName="Document" ma:description="This is the formatted name of the document and MUST be filled out for all documents." ma:internalName="DocumentName" ma:readOnly="false">
      <xsd:simpleType>
        <xsd:restriction base="dms:Text">
          <xsd:maxLength value="255"/>
        </xsd:restriction>
      </xsd:simpleType>
    </xsd:element>
    <xsd:element name="Web_x0020_Category" ma:index="3" nillable="true" ma:displayName="Web Category" ma:list="{68a30688-8426-42e5-bc98-ed9a40a81362}" ma:internalName="Web_x0020_Category" ma:readOnly="false" ma:showField="Title">
      <xsd:simpleType>
        <xsd:restriction base="dms:Lookup"/>
      </xsd:simpleType>
    </xsd:element>
    <xsd:element name="DocumentDescription" ma:index="4" nillable="true" ma:displayName="Description" ma:description="If this document is meant to appear on the forms page you MUST fill in the &quot;Forms Description&quot; field as well as this one." ma:internalName="DocumentDescription" ma:readOnly="false">
      <xsd:simpleType>
        <xsd:restriction base="dms:Text">
          <xsd:maxLength value="255"/>
        </xsd:restriction>
      </xsd:simpleType>
    </xsd:element>
    <xsd:element name="Forms_Description" ma:index="5" nillable="true" ma:displayName="Forms_Description" ma:internalName="Forms_Description" ma:readOnly="false">
      <xsd:simpleType>
        <xsd:restriction base="dms:Text">
          <xsd:maxLength value="255"/>
        </xsd:restriction>
      </xsd:simpleType>
    </xsd:element>
    <xsd:element name="Review_x0020_Frequency_x0020_Period" ma:index="6" nillable="true" ma:displayName="Review Frequency Period" ma:default="Annually" ma:description="How often should this content be reviewed by the Content Owner?" ma:format="Dropdown" ma:internalName="Review_x0020_Frequency_x0020_Period" ma:readOnly="false">
      <xsd:simpleType>
        <xsd:restriction base="dms:Choice">
          <xsd:enumeration value="Monthly"/>
          <xsd:enumeration value="Quarterly"/>
          <xsd:enumeration value="Semi-Annually"/>
          <xsd:enumeration value="Annually"/>
          <xsd:enumeration value="None"/>
        </xsd:restriction>
      </xsd:simpleType>
    </xsd:element>
    <xsd:element name="Review_x0020_Frequency_x0020_by_x0020_Month" ma:index="7" nillable="true" ma:displayName="Review Frequency by Month" ma:internalName="Review_x0020_Frequency_x0020_by_x0020_Month"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Legal_x0020_Review_x0020_Date" ma:index="8" nillable="true" ma:displayName="Legal Review Date" ma:format="DateOnly" ma:internalName="Legal_x0020_Review_x0020_Date" ma:readOnly="false">
      <xsd:simpleType>
        <xsd:restriction base="dms:DateTime"/>
      </xsd:simpleType>
    </xsd:element>
    <xsd:element name="Language_x0020_Review_x0020_Date" ma:index="9" nillable="true" ma:displayName="Language Review Date" ma:description="Date of last Language Review" ma:format="DateOnly" ma:internalName="Language_x0020_Review_x0020_Date" ma:readOnly="false">
      <xsd:simpleType>
        <xsd:restriction base="dms:DateTime"/>
      </xsd:simpleType>
    </xsd:element>
    <xsd:element name="Date_x0020_last_x0020_reviewed" ma:index="10" nillable="true" ma:displayName="Date last reviewed" ma:description="The date the document was last reviewed by content owner." ma:format="DateOnly" ma:internalName="Date_x0020_last_x0020_reviewed" ma:readOnly="false">
      <xsd:simpleType>
        <xsd:restriction base="dms:DateTime"/>
      </xsd:simpleType>
    </xsd:element>
    <xsd:element name="Is_x0020_this_x0020_Legally_x0020_required_x003f_" ma:index="11" nillable="true" ma:displayName="Is this Legally required?" ma:default="No" ma:format="Dropdown" ma:internalName="Is_x0020_this_x0020_Legally_x0020_required_x003f_" ma:readOnly="false">
      <xsd:simpleType>
        <xsd:restriction base="dms:Choice">
          <xsd:enumeration value="Yes"/>
          <xsd:enumeration value="No"/>
        </xsd:restriction>
      </xsd:simpleType>
    </xsd:element>
    <xsd:element name="Notes0" ma:index="12" nillable="true" ma:displayName="Notes" ma:internalName="Notes0" ma:readOnly="false">
      <xsd:simpleType>
        <xsd:restriction base="dms:Note">
          <xsd:maxLength value="255"/>
        </xsd:restriction>
      </xsd:simpleType>
    </xsd:element>
    <xsd:element name="Automated_x0020_Content" ma:index="13" nillable="true" ma:displayName="Automated Content" ma:default="No" ma:format="Dropdown" ma:internalName="Automated_x0020_Content" ma:readOnly="false">
      <xsd:simpleType>
        <xsd:restriction base="dms:Choice">
          <xsd:enumeration value="Yes"/>
          <xsd:enumeration value="No"/>
        </xsd:restriction>
      </xsd:simpleType>
    </xsd:element>
    <xsd:element name="statutesRulesPolicies" ma:index="14" nillable="true" ma:displayName="statutesRulesPolicies" ma:description="This column contains the statutes, rules, or policy that governs" ma:list="{17a373b7-8334-4f0f-90d4-3ea48205243f}" ma:internalName="statutesRulesPolici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Historical" ma:index="15" nillable="true" ma:displayName="Historical" ma:default="No" ma:description="If this is checked as yes, it doesn't need to be reviewed annually." ma:format="Dropdown" ma:internalName="Histori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storical xmlns="971ecb86-dbcb-4cad-aa0a-8e3edd121c88" xsi:nil="true"/>
    <Forms_Description xmlns="971ecb86-dbcb-4cad-aa0a-8e3edd121c88" xsi:nil="true"/>
    <Review_x0020_Frequency_x0020_Period xmlns="971ecb86-dbcb-4cad-aa0a-8e3edd121c88" xsi:nil="true"/>
    <Language_x0020_Review_x0020_Date xmlns="971ecb86-dbcb-4cad-aa0a-8e3edd121c88" xsi:nil="true"/>
    <statutesRulesPolicies xmlns="971ecb86-dbcb-4cad-aa0a-8e3edd121c88"/>
    <Is_x0020_this_x0020_Legally_x0020_required_x003f_ xmlns="971ecb86-dbcb-4cad-aa0a-8e3edd121c88" xsi:nil="true"/>
    <DocumentName xmlns="971ecb86-dbcb-4cad-aa0a-8e3edd121c88" xsi:nil="true"/>
    <Web_x0020_Category xmlns="971ecb86-dbcb-4cad-aa0a-8e3edd121c88" xsi:nil="true"/>
    <PublishingExpirationDate xmlns="http://schemas.microsoft.com/sharepoint/v3" xsi:nil="true"/>
    <Notes0 xmlns="971ecb86-dbcb-4cad-aa0a-8e3edd121c88" xsi:nil="true"/>
    <PublishingStartDate xmlns="http://schemas.microsoft.com/sharepoint/v3" xsi:nil="true"/>
    <DocumentDescription xmlns="971ecb86-dbcb-4cad-aa0a-8e3edd121c88" xsi:nil="true"/>
    <Review_x0020_Frequency_x0020_by_x0020_Month xmlns="971ecb86-dbcb-4cad-aa0a-8e3edd121c88"/>
    <Date_x0020_last_x0020_reviewed xmlns="971ecb86-dbcb-4cad-aa0a-8e3edd121c88" xsi:nil="true"/>
    <Legal_x0020_Review_x0020_Date xmlns="971ecb86-dbcb-4cad-aa0a-8e3edd121c88" xsi:nil="true"/>
    <Automated_x0020_Content xmlns="971ecb86-dbcb-4cad-aa0a-8e3edd121c88"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79DA41D-63E2-4D34-8041-9ABC6539FF22}">
  <ds:schemaRefs>
    <ds:schemaRef ds:uri="http://schemas.openxmlformats.org/officeDocument/2006/bibliography"/>
  </ds:schemaRefs>
</ds:datastoreItem>
</file>

<file path=customXml/itemProps2.xml><?xml version="1.0" encoding="utf-8"?>
<ds:datastoreItem xmlns:ds="http://schemas.openxmlformats.org/officeDocument/2006/customXml" ds:itemID="{A11BF9A3-E13F-476B-B144-2077BA553EDB}"/>
</file>

<file path=customXml/itemProps3.xml><?xml version="1.0" encoding="utf-8"?>
<ds:datastoreItem xmlns:ds="http://schemas.openxmlformats.org/officeDocument/2006/customXml" ds:itemID="{5E4F8FF0-1296-4FD8-ABA3-65386AA8BE3E}"/>
</file>

<file path=customXml/itemProps4.xml><?xml version="1.0" encoding="utf-8"?>
<ds:datastoreItem xmlns:ds="http://schemas.openxmlformats.org/officeDocument/2006/customXml" ds:itemID="{71D23F51-00A4-4CB6-A3A1-EF253666B318}">
  <ds:schemaRefs>
    <ds:schemaRef ds:uri="http://schemas.microsoft.com/office/2006/metadata/properties"/>
    <ds:schemaRef ds:uri="http://schemas.microsoft.com/office/infopath/2007/PartnerControls"/>
    <ds:schemaRef ds:uri="9d57cb37-e961-4a6d-9fb2-ca464ba56376"/>
    <ds:schemaRef ds:uri="fc0af3ef-98a7-4d92-978d-082979c5be67"/>
  </ds:schemaRefs>
</ds:datastoreItem>
</file>

<file path=customXml/itemProps5.xml><?xml version="1.0" encoding="utf-8"?>
<ds:datastoreItem xmlns:ds="http://schemas.openxmlformats.org/officeDocument/2006/customXml" ds:itemID="{1B2A2004-C6C0-410A-A9C6-3B662085DA35}">
  <ds:schemaRefs>
    <ds:schemaRef ds:uri="http://schemas.microsoft.com/office/2006/metadata/longProperties"/>
  </ds:schemaRefs>
</ds:datastoreItem>
</file>

<file path=docMetadata/LabelInfo.xml><?xml version="1.0" encoding="utf-8"?>
<clbl:labelList xmlns:clbl="http://schemas.microsoft.com/office/2020/mipLabelMetadata">
  <clbl:label id="{4bac4b79-78fa-4602-9957-687c929357c4}" enabled="0" method="" siteId="{4bac4b79-78fa-4602-9957-687c929357c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14546</Characters>
  <Application>Microsoft Office Word</Application>
  <DocSecurity>0</DocSecurity>
  <Lines>661</Lines>
  <Paragraphs>491</Paragraphs>
  <ScaleCrop>false</ScaleCrop>
  <HeadingPairs>
    <vt:vector size="2" baseType="variant">
      <vt:variant>
        <vt:lpstr>Title</vt:lpstr>
      </vt:variant>
      <vt:variant>
        <vt:i4>1</vt:i4>
      </vt:variant>
    </vt:vector>
  </HeadingPairs>
  <TitlesOfParts>
    <vt:vector size="1" baseType="lpstr">
      <vt:lpstr>Affordable Housing Exemption Form Amendments</vt:lpstr>
    </vt:vector>
  </TitlesOfParts>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Housing Exemption Form Amendments</dc:title>
  <dc:subject/>
  <dc:creator/>
  <cp:keywords/>
  <cp:lastModifiedBy/>
  <cp:revision>1</cp:revision>
  <dcterms:created xsi:type="dcterms:W3CDTF">2025-07-21T16:42:00Z</dcterms:created>
  <dcterms:modified xsi:type="dcterms:W3CDTF">2025-07-22T15:10:00Z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0x010100FE8CCF48F7F21843AAD247617866AB0F</vt:lpwstr>
  </property>
  <property fmtid="{D5CDD505-2E9C-101B-9397-08002B2CF9AE}" pid="3" name="Statute">
    <vt:lpwstr/>
  </property>
  <property fmtid="{D5CDD505-2E9C-101B-9397-08002B2CF9AE}" pid="4" name="Rule">
    <vt:lpwstr/>
  </property>
  <property fmtid="{D5CDD505-2E9C-101B-9397-08002B2CF9AE}" pid="5" name="Status">
    <vt:lpwstr>Pending</vt:lpwstr>
  </property>
  <property fmtid="{D5CDD505-2E9C-101B-9397-08002B2CF9AE}" pid="6" name="Project">
    <vt:lpwstr>Exemption</vt:lpwstr>
  </property>
  <property fmtid="{D5CDD505-2E9C-101B-9397-08002B2CF9AE}" pid="7" name="PID">
    <vt:lpwstr>0</vt:lpwstr>
  </property>
  <property fmtid="{D5CDD505-2E9C-101B-9397-08002B2CF9AE}" pid="8" name="Revision Number">
    <vt:lpwstr>exemption form for the Chapter 12D-7 amendments</vt:lpwstr>
  </property>
  <property fmtid="{D5CDD505-2E9C-101B-9397-08002B2CF9AE}" pid="9" name="Revision Date">
    <vt:lpwstr>2015-10-21T00:00:00Z</vt:lpwstr>
  </property>
</Properties>
</file>